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3506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Ngày dạy: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t xml:space="preserve"> </w:t>
      </w:r>
      <w:bookmarkStart w:id="0" w:name="_Hlk49249579"/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14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19/9/2020</w:t>
      </w:r>
      <w:bookmarkEnd w:id="0"/>
    </w:p>
    <w:p w14:paraId="3175D543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  <w:r w:rsidRPr="00411623">
        <w:rPr>
          <w:rFonts w:eastAsia="Times New Roman"/>
          <w:b/>
          <w:i/>
          <w:color w:val="000000"/>
          <w:lang w:val="nl-BE"/>
        </w:rPr>
        <w:t>Tuần</w:t>
      </w:r>
      <w:r>
        <w:rPr>
          <w:rFonts w:eastAsia="Times New Roman"/>
          <w:b/>
          <w:i/>
          <w:color w:val="000000"/>
          <w:lang w:val="nl-BE"/>
        </w:rPr>
        <w:t>:</w:t>
      </w:r>
      <w:r w:rsidRPr="00411623">
        <w:rPr>
          <w:rFonts w:eastAsia="Times New Roman"/>
          <w:b/>
          <w:i/>
          <w:color w:val="000000"/>
          <w:lang w:val="nl-BE"/>
        </w:rPr>
        <w:t xml:space="preserve"> 02             Tiết</w:t>
      </w:r>
      <w:r>
        <w:rPr>
          <w:rFonts w:eastAsia="Times New Roman"/>
          <w:b/>
          <w:i/>
          <w:color w:val="000000"/>
          <w:lang w:val="nl-BE"/>
        </w:rPr>
        <w:t xml:space="preserve">: </w:t>
      </w:r>
      <w:r w:rsidRPr="00411623">
        <w:rPr>
          <w:rFonts w:eastAsia="Times New Roman"/>
          <w:b/>
          <w:i/>
          <w:color w:val="000000"/>
          <w:lang w:val="nl-BE"/>
        </w:rPr>
        <w:t xml:space="preserve">03 </w:t>
      </w:r>
    </w:p>
    <w:p w14:paraId="10833A05" w14:textId="77777777" w:rsidR="00F53F59" w:rsidRPr="00411623" w:rsidRDefault="00F53F59" w:rsidP="00F53F59">
      <w:pPr>
        <w:spacing w:after="0" w:line="276" w:lineRule="auto"/>
        <w:jc w:val="center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vi-VN"/>
        </w:rPr>
        <w:t>Bài 3: QUẦN CƯ ĐÔ THỊ</w:t>
      </w:r>
      <w:r w:rsidRPr="00411623">
        <w:rPr>
          <w:rFonts w:eastAsia="Times New Roman"/>
          <w:b/>
          <w:color w:val="000000"/>
          <w:lang w:val="nl-BE"/>
        </w:rPr>
        <w:t xml:space="preserve"> HÓA</w:t>
      </w:r>
    </w:p>
    <w:p w14:paraId="15557AA8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</w:p>
    <w:p w14:paraId="0B4F3249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I. MỤC TIÊU</w:t>
      </w:r>
    </w:p>
    <w:p w14:paraId="7848D749" w14:textId="77777777" w:rsidR="00F53F59" w:rsidRPr="00411623" w:rsidRDefault="00F53F59" w:rsidP="00F53F59">
      <w:pPr>
        <w:spacing w:after="0" w:line="276" w:lineRule="auto"/>
        <w:ind w:firstLine="360"/>
        <w:jc w:val="both"/>
        <w:rPr>
          <w:rFonts w:eastAsia="Times New Roman"/>
          <w:i/>
          <w:color w:val="000000"/>
          <w:lang w:val="nl-BE"/>
        </w:rPr>
      </w:pPr>
      <w:r w:rsidRPr="00411623">
        <w:rPr>
          <w:rFonts w:eastAsia="Times New Roman"/>
          <w:b/>
          <w:i/>
          <w:color w:val="000000"/>
          <w:lang w:val="vi-VN"/>
        </w:rPr>
        <w:t>Kiến thức</w:t>
      </w:r>
      <w:r w:rsidRPr="00411623">
        <w:rPr>
          <w:rFonts w:eastAsia="Times New Roman"/>
          <w:b/>
          <w:i/>
          <w:color w:val="000000"/>
          <w:lang w:val="nl-BE"/>
        </w:rPr>
        <w:t>:</w:t>
      </w:r>
    </w:p>
    <w:p w14:paraId="1D77F146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- </w:t>
      </w:r>
      <w:r w:rsidRPr="00411623">
        <w:rPr>
          <w:rFonts w:eastAsia="Times New Roman"/>
          <w:color w:val="000000"/>
          <w:lang w:val="nl-BE"/>
        </w:rPr>
        <w:t>Bi</w:t>
      </w:r>
      <w:r w:rsidRPr="00411623">
        <w:rPr>
          <w:rFonts w:eastAsia="Arial"/>
          <w:color w:val="000000"/>
          <w:lang w:val="vi-VN"/>
        </w:rPr>
        <w:t>ết</w:t>
      </w:r>
      <w:r w:rsidRPr="00411623">
        <w:rPr>
          <w:rFonts w:eastAsia="Times New Roman"/>
          <w:color w:val="000000"/>
          <w:lang w:val="vi-VN"/>
        </w:rPr>
        <w:t xml:space="preserve"> được những đặc điểm cơ bản của quần cư nông thôn và quần cư thành thị, sự khác nhau về lối sống giữa hai quần cư.</w:t>
      </w:r>
    </w:p>
    <w:p w14:paraId="1D6FD7AF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>- Biết được vài nét lịch sử phát triển đô thị và sự hình thành các siêu đô thị.</w:t>
      </w:r>
    </w:p>
    <w:p w14:paraId="66B21277" w14:textId="77777777" w:rsidR="00F53F59" w:rsidRPr="00411623" w:rsidRDefault="00F53F59" w:rsidP="00F53F59">
      <w:pPr>
        <w:spacing w:after="0" w:line="276" w:lineRule="auto"/>
        <w:ind w:firstLine="360"/>
        <w:jc w:val="both"/>
        <w:rPr>
          <w:rFonts w:eastAsia="Times New Roman"/>
          <w:i/>
          <w:color w:val="000000"/>
          <w:lang w:val="vi-VN"/>
        </w:rPr>
      </w:pPr>
      <w:r w:rsidRPr="00411623">
        <w:rPr>
          <w:rFonts w:eastAsia="Times New Roman"/>
          <w:b/>
          <w:i/>
          <w:color w:val="000000"/>
          <w:lang w:val="vi-VN"/>
        </w:rPr>
        <w:t>Kĩ năng:</w:t>
      </w:r>
    </w:p>
    <w:p w14:paraId="587B3A6B" w14:textId="77777777" w:rsidR="00F53F59" w:rsidRPr="00411623" w:rsidRDefault="00F53F59" w:rsidP="00F53F59">
      <w:pPr>
        <w:spacing w:after="0" w:line="276" w:lineRule="auto"/>
        <w:ind w:left="284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- Nhận biết quần cư đô thị, quần cư nông thôn qua ảnh chụp, hình vẽ trong thực tế.</w:t>
      </w:r>
    </w:p>
    <w:p w14:paraId="0A7CF6E3" w14:textId="77777777" w:rsidR="00F53F59" w:rsidRPr="00411623" w:rsidRDefault="00F53F59" w:rsidP="00F53F59">
      <w:pPr>
        <w:spacing w:after="0" w:line="276" w:lineRule="auto"/>
        <w:ind w:firstLine="284"/>
        <w:jc w:val="both"/>
        <w:rPr>
          <w:rFonts w:eastAsia="Times New Roman"/>
          <w:i/>
          <w:color w:val="000000"/>
          <w:lang w:val="vi-VN"/>
        </w:rPr>
      </w:pPr>
      <w:r w:rsidRPr="00411623">
        <w:rPr>
          <w:rFonts w:eastAsia="Times New Roman"/>
          <w:b/>
          <w:i/>
          <w:color w:val="000000"/>
          <w:lang w:val="vi-VN"/>
        </w:rPr>
        <w:t>Thái độ</w:t>
      </w:r>
      <w:r w:rsidRPr="00411623">
        <w:rPr>
          <w:rFonts w:eastAsia="Times New Roman"/>
          <w:i/>
          <w:color w:val="000000"/>
          <w:lang w:val="vi-VN"/>
        </w:rPr>
        <w:t xml:space="preserve">: </w:t>
      </w:r>
    </w:p>
    <w:p w14:paraId="77181809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    - Tích c</w:t>
      </w:r>
      <w:r w:rsidRPr="00411623">
        <w:rPr>
          <w:rFonts w:eastAsia="Arial"/>
          <w:color w:val="000000"/>
          <w:lang w:val="vi-VN"/>
        </w:rPr>
        <w:t>ực học tập, tự nghiên cứu tài liệu bổ sung kiến thức</w:t>
      </w:r>
      <w:r w:rsidRPr="00411623">
        <w:rPr>
          <w:rFonts w:eastAsia="Times New Roman"/>
          <w:color w:val="000000"/>
          <w:lang w:val="vi-VN"/>
        </w:rPr>
        <w:t>.</w:t>
      </w:r>
    </w:p>
    <w:p w14:paraId="725F0C99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II. CHUẨN BỊ:</w:t>
      </w:r>
    </w:p>
    <w:p w14:paraId="4373492F" w14:textId="77777777" w:rsidR="00F53F59" w:rsidRPr="00411623" w:rsidRDefault="00F53F59" w:rsidP="00F53F59">
      <w:pPr>
        <w:spacing w:after="0" w:line="276" w:lineRule="auto"/>
        <w:ind w:firstLine="36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color w:val="000000"/>
          <w:lang w:val="nl-BE"/>
        </w:rPr>
        <w:t>GV:</w:t>
      </w:r>
      <w:r w:rsidRPr="00411623">
        <w:rPr>
          <w:rFonts w:eastAsia="Times New Roman"/>
          <w:color w:val="000000"/>
          <w:lang w:val="vi-VN"/>
        </w:rPr>
        <w:t xml:space="preserve"> Lược đồ dân cư thế giới có các đô thị.</w:t>
      </w:r>
    </w:p>
    <w:p w14:paraId="38CB76CD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color w:val="000000"/>
          <w:lang w:val="nl-BE"/>
        </w:rPr>
        <w:t>HS: Chuẩn bị bài trước ở nhà.</w:t>
      </w:r>
    </w:p>
    <w:p w14:paraId="7099716F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III. PHƯƠNG PHÁP DẠY HỌC.</w:t>
      </w:r>
    </w:p>
    <w:p w14:paraId="49A19CCB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 xml:space="preserve">       </w:t>
      </w:r>
      <w:r w:rsidRPr="00411623">
        <w:rPr>
          <w:rFonts w:eastAsia="Times New Roman"/>
          <w:color w:val="000000"/>
          <w:lang w:val="nl-BE"/>
        </w:rPr>
        <w:t>Đàm thoại, thảo luận nhóm.</w:t>
      </w:r>
      <w:r w:rsidRPr="00411623">
        <w:rPr>
          <w:rFonts w:eastAsia="Times New Roman"/>
          <w:b/>
          <w:color w:val="000000"/>
          <w:lang w:val="nl-BE"/>
        </w:rPr>
        <w:tab/>
      </w:r>
    </w:p>
    <w:p w14:paraId="5809001F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IV. TIẾN TRÌNH LÊN LỚP.</w:t>
      </w:r>
    </w:p>
    <w:p w14:paraId="6C568013" w14:textId="77777777" w:rsidR="00F53F59" w:rsidRPr="00411623" w:rsidRDefault="00F53F59" w:rsidP="00F53F59">
      <w:pPr>
        <w:numPr>
          <w:ilvl w:val="0"/>
          <w:numId w:val="1"/>
        </w:numPr>
        <w:spacing w:after="0" w:line="276" w:lineRule="auto"/>
        <w:ind w:left="72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Ổn định lớp</w:t>
      </w:r>
      <w:r w:rsidRPr="00411623">
        <w:rPr>
          <w:rFonts w:eastAsia="Times New Roman"/>
          <w:color w:val="000000"/>
          <w:lang w:val="nl-BE"/>
        </w:rPr>
        <w:t xml:space="preserve">: </w:t>
      </w:r>
      <w:r w:rsidRPr="00411623">
        <w:rPr>
          <w:rFonts w:eastAsia="Times New Roman"/>
          <w:b/>
          <w:color w:val="000000"/>
          <w:lang w:val="nl-BE"/>
        </w:rPr>
        <w:t>(1p)</w:t>
      </w:r>
    </w:p>
    <w:p w14:paraId="4D7C386F" w14:textId="77777777" w:rsidR="00F53F59" w:rsidRPr="00411623" w:rsidRDefault="00F53F59" w:rsidP="00F53F59">
      <w:pPr>
        <w:numPr>
          <w:ilvl w:val="0"/>
          <w:numId w:val="1"/>
        </w:numPr>
        <w:spacing w:after="0" w:line="276" w:lineRule="auto"/>
        <w:ind w:left="72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Kiểm tra</w:t>
      </w:r>
      <w:r w:rsidRPr="00411623">
        <w:rPr>
          <w:rFonts w:eastAsia="Times New Roman"/>
          <w:color w:val="000000"/>
          <w:lang w:val="nl-BE"/>
        </w:rPr>
        <w:t xml:space="preserve">: </w:t>
      </w:r>
      <w:r w:rsidRPr="00411623">
        <w:rPr>
          <w:rFonts w:eastAsia="Times New Roman"/>
          <w:b/>
          <w:color w:val="000000"/>
          <w:lang w:val="pt-BR"/>
        </w:rPr>
        <w:t>(4p)</w:t>
      </w:r>
    </w:p>
    <w:p w14:paraId="318DEAF1" w14:textId="77777777" w:rsidR="00F53F59" w:rsidRPr="00411623" w:rsidRDefault="00F53F59" w:rsidP="00F53F59">
      <w:pPr>
        <w:spacing w:after="0" w:line="276" w:lineRule="auto"/>
        <w:ind w:left="27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pt-BR"/>
        </w:rPr>
        <w:t xml:space="preserve">       -</w:t>
      </w:r>
      <w:r w:rsidRPr="00411623">
        <w:rPr>
          <w:rFonts w:eastAsia="Times New Roman"/>
          <w:color w:val="000000"/>
          <w:lang w:val="nl-BE"/>
        </w:rPr>
        <w:t xml:space="preserve"> </w:t>
      </w:r>
      <w:r w:rsidRPr="00411623">
        <w:rPr>
          <w:rFonts w:eastAsia="Times New Roman"/>
          <w:color w:val="000000"/>
          <w:lang w:val="vi-VN"/>
        </w:rPr>
        <w:t>Giải thích tại sao những khu vực đồng bằng dân cư đông, trung du miền núi dân tập trung sinh sống thưa thớt</w:t>
      </w:r>
      <w:r w:rsidRPr="00411623">
        <w:rPr>
          <w:rFonts w:eastAsia="Times New Roman"/>
          <w:color w:val="000000"/>
          <w:lang w:val="nl-BE"/>
        </w:rPr>
        <w:t xml:space="preserve"> </w:t>
      </w:r>
      <w:r w:rsidRPr="00411623">
        <w:rPr>
          <w:rFonts w:eastAsia="Times New Roman"/>
          <w:color w:val="000000"/>
          <w:lang w:val="vi-VN"/>
        </w:rPr>
        <w:t>?</w:t>
      </w:r>
    </w:p>
    <w:p w14:paraId="2C7AF99E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</w:rPr>
      </w:pPr>
      <w:r w:rsidRPr="00411623">
        <w:rPr>
          <w:rFonts w:eastAsia="Times New Roman"/>
          <w:color w:val="000000"/>
          <w:lang w:val="vi-VN"/>
        </w:rPr>
        <w:t xml:space="preserve"> </w:t>
      </w:r>
      <w:r w:rsidRPr="00411623">
        <w:rPr>
          <w:rFonts w:eastAsia="Times New Roman"/>
          <w:color w:val="000000"/>
          <w:lang w:val="nl-BE"/>
        </w:rPr>
        <w:t xml:space="preserve">     - </w:t>
      </w:r>
      <w:r w:rsidRPr="00411623">
        <w:rPr>
          <w:rFonts w:eastAsia="Times New Roman"/>
          <w:color w:val="000000"/>
          <w:lang w:val="vi-VN"/>
        </w:rPr>
        <w:t>Căn cứ trên cơ sở nào để chia dân cư thế giới thành các chủng tộc. Việt Nam thuộc chủng tộc nào</w:t>
      </w:r>
      <w:r w:rsidRPr="00411623">
        <w:rPr>
          <w:rFonts w:eastAsia="Times New Roman"/>
          <w:color w:val="000000"/>
        </w:rPr>
        <w:t xml:space="preserve"> </w:t>
      </w:r>
      <w:r w:rsidRPr="00411623">
        <w:rPr>
          <w:rFonts w:eastAsia="Times New Roman"/>
          <w:color w:val="000000"/>
          <w:lang w:val="vi-VN"/>
        </w:rPr>
        <w:t>?</w:t>
      </w:r>
    </w:p>
    <w:p w14:paraId="04C6E29E" w14:textId="77777777" w:rsidR="00F53F59" w:rsidRPr="00411623" w:rsidRDefault="00F53F59" w:rsidP="00F53F59">
      <w:pPr>
        <w:numPr>
          <w:ilvl w:val="0"/>
          <w:numId w:val="1"/>
        </w:numPr>
        <w:spacing w:after="0" w:line="276" w:lineRule="auto"/>
        <w:ind w:left="709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Dạy học bài mới:</w:t>
      </w:r>
    </w:p>
    <w:p w14:paraId="5CF06E0F" w14:textId="77777777" w:rsidR="00F53F59" w:rsidRPr="00411623" w:rsidRDefault="00F53F59" w:rsidP="00F53F59">
      <w:pPr>
        <w:spacing w:after="0" w:line="276" w:lineRule="auto"/>
        <w:ind w:left="349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 xml:space="preserve">  </w:t>
      </w:r>
      <w:r w:rsidRPr="00411623">
        <w:rPr>
          <w:rFonts w:eastAsia="Times New Roman"/>
          <w:color w:val="000000"/>
          <w:lang w:val="nl-BE"/>
        </w:rPr>
        <w:t>Các bạn đã được nghe tới thuật ngữ “ dân nông thôn, đô thị”.vậy dân cư ở hai khu vực này có đặc điểm gì?</w:t>
      </w:r>
      <w:r w:rsidRPr="00411623">
        <w:rPr>
          <w:color w:val="000000"/>
          <w:lang w:val="fr-FR"/>
        </w:rPr>
        <w:t xml:space="preserve"> </w:t>
      </w:r>
      <w:proofErr w:type="spellStart"/>
      <w:proofErr w:type="gramStart"/>
      <w:r w:rsidRPr="00411623">
        <w:rPr>
          <w:color w:val="000000"/>
          <w:lang w:val="fr-FR"/>
        </w:rPr>
        <w:t>nông</w:t>
      </w:r>
      <w:proofErr w:type="spellEnd"/>
      <w:proofErr w:type="gram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thôn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và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đô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thị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có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gì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khác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nhau</w:t>
      </w:r>
      <w:proofErr w:type="spellEnd"/>
      <w:r w:rsidRPr="00411623">
        <w:rPr>
          <w:color w:val="000000"/>
          <w:lang w:val="fr-FR"/>
        </w:rPr>
        <w:t xml:space="preserve">? </w:t>
      </w:r>
      <w:proofErr w:type="spellStart"/>
      <w:r w:rsidRPr="00411623">
        <w:rPr>
          <w:color w:val="000000"/>
          <w:lang w:val="fr-FR"/>
        </w:rPr>
        <w:t>Bài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học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này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sẽ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giúp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các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em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giải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đáp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những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câu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r w:rsidRPr="00411623">
        <w:rPr>
          <w:color w:val="000000"/>
          <w:lang w:val="fr-FR"/>
        </w:rPr>
        <w:t>hỏi</w:t>
      </w:r>
      <w:proofErr w:type="spellEnd"/>
      <w:r w:rsidRPr="00411623">
        <w:rPr>
          <w:color w:val="000000"/>
          <w:lang w:val="fr-FR"/>
        </w:rPr>
        <w:t xml:space="preserve"> </w:t>
      </w:r>
      <w:proofErr w:type="spellStart"/>
      <w:proofErr w:type="gramStart"/>
      <w:r w:rsidRPr="00411623">
        <w:rPr>
          <w:color w:val="000000"/>
          <w:lang w:val="fr-FR"/>
        </w:rPr>
        <w:t>này</w:t>
      </w:r>
      <w:proofErr w:type="spellEnd"/>
      <w:r w:rsidRPr="00411623">
        <w:rPr>
          <w:color w:val="000000"/>
          <w:lang w:val="fr-FR"/>
        </w:rPr>
        <w:t>?(</w:t>
      </w:r>
      <w:proofErr w:type="gramEnd"/>
      <w:r w:rsidRPr="00411623">
        <w:rPr>
          <w:b/>
          <w:color w:val="000000"/>
          <w:lang w:val="fr-FR"/>
        </w:rPr>
        <w:t>1p</w:t>
      </w:r>
      <w:r w:rsidRPr="00411623">
        <w:rPr>
          <w:color w:val="000000"/>
          <w:lang w:val="fr-F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87"/>
        <w:gridCol w:w="3067"/>
      </w:tblGrid>
      <w:tr w:rsidR="00F53F59" w:rsidRPr="00411623" w14:paraId="20A8E37A" w14:textId="77777777" w:rsidTr="00C85F7C">
        <w:tc>
          <w:tcPr>
            <w:tcW w:w="3091" w:type="dxa"/>
            <w:vAlign w:val="center"/>
          </w:tcPr>
          <w:p w14:paraId="0EBB2B2A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của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giáo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viên</w:t>
            </w:r>
            <w:proofErr w:type="spellEnd"/>
          </w:p>
        </w:tc>
        <w:tc>
          <w:tcPr>
            <w:tcW w:w="3087" w:type="dxa"/>
            <w:vAlign w:val="center"/>
          </w:tcPr>
          <w:p w14:paraId="3D73AB72" w14:textId="77777777" w:rsidR="00F53F59" w:rsidRPr="00411623" w:rsidRDefault="00F53F59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của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học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sinh</w:t>
            </w:r>
            <w:proofErr w:type="spellEnd"/>
          </w:p>
        </w:tc>
        <w:tc>
          <w:tcPr>
            <w:tcW w:w="3067" w:type="dxa"/>
            <w:vAlign w:val="center"/>
          </w:tcPr>
          <w:p w14:paraId="19850F4E" w14:textId="77777777" w:rsidR="00F53F59" w:rsidRPr="00411623" w:rsidRDefault="00F53F59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Nội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dung</w:t>
            </w:r>
          </w:p>
        </w:tc>
      </w:tr>
      <w:tr w:rsidR="00F53F59" w:rsidRPr="00411623" w14:paraId="42A8ADB5" w14:textId="77777777" w:rsidTr="00C85F7C">
        <w:tc>
          <w:tcPr>
            <w:tcW w:w="9245" w:type="dxa"/>
            <w:gridSpan w:val="3"/>
            <w:vAlign w:val="center"/>
          </w:tcPr>
          <w:p w14:paraId="0A2B8562" w14:textId="77777777" w:rsidR="00F53F59" w:rsidRPr="00411623" w:rsidRDefault="00F53F59" w:rsidP="00C85F7C">
            <w:pPr>
              <w:spacing w:after="0" w:line="276" w:lineRule="auto"/>
              <w:ind w:left="180"/>
              <w:jc w:val="center"/>
              <w:rPr>
                <w:rFonts w:eastAsia="Times New Roman"/>
                <w:b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Hoạt động 1: </w:t>
            </w:r>
            <w:r w:rsidRPr="00411623">
              <w:rPr>
                <w:rFonts w:eastAsia="Times New Roman"/>
                <w:b/>
                <w:color w:val="000000"/>
                <w:lang w:val="vi-VN"/>
              </w:rPr>
              <w:t>Quần cư nông thôn và quần cư đô thị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</w:t>
            </w:r>
            <w:r w:rsidRPr="00411623">
              <w:rPr>
                <w:rFonts w:eastAsia="Times New Roman"/>
                <w:b/>
                <w:color w:val="000000"/>
                <w:lang w:val="nl-BE"/>
              </w:rPr>
              <w:t>(20p)</w:t>
            </w:r>
          </w:p>
        </w:tc>
      </w:tr>
      <w:tr w:rsidR="00F53F59" w:rsidRPr="00411623" w14:paraId="5D5F1ED4" w14:textId="77777777" w:rsidTr="00C85F7C">
        <w:tc>
          <w:tcPr>
            <w:tcW w:w="3091" w:type="dxa"/>
          </w:tcPr>
          <w:p w14:paraId="5C1CDFEE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nl-BE"/>
              </w:rPr>
              <w:t xml:space="preserve">- </w:t>
            </w:r>
            <w:r w:rsidRPr="00411623">
              <w:rPr>
                <w:rFonts w:eastAsia="Times New Roman"/>
                <w:color w:val="000000"/>
                <w:lang w:val="vi-VN"/>
              </w:rPr>
              <w:t>G</w:t>
            </w:r>
            <w:r w:rsidRPr="00411623">
              <w:rPr>
                <w:rFonts w:eastAsia="Times New Roman"/>
                <w:color w:val="000000"/>
                <w:lang w:val="nl-BE"/>
              </w:rPr>
              <w:t>v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yêu cầu HS đọc thuật ngữ: “Quần cư”</w:t>
            </w:r>
          </w:p>
          <w:p w14:paraId="5AC78BDF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lastRenderedPageBreak/>
              <w:t>- Quần cư tác động đến yếu tố nào của dân cư ở một nơi ?</w:t>
            </w:r>
          </w:p>
          <w:p w14:paraId="344DBEC2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Qs H3.1 và H3.2 SGK, cho HS thảo luận nhóm:</w:t>
            </w:r>
          </w:p>
          <w:p w14:paraId="259BDCAA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+ Cho biết sự khác nhau giữa hai kiểu quần cư đô thị và nông thôn ?</w:t>
            </w:r>
          </w:p>
          <w:p w14:paraId="676D2479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+ Cách tổ chức sinh sống ?</w:t>
            </w:r>
          </w:p>
          <w:p w14:paraId="611D1111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+ Mật độ ? Lối sống ?</w:t>
            </w:r>
          </w:p>
          <w:p w14:paraId="3324B495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+ Hoạt động kinh tế ?</w:t>
            </w:r>
          </w:p>
          <w:p w14:paraId="22309830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D4B3E08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 xml:space="preserve">- Gv </w:t>
            </w:r>
            <w:proofErr w:type="spellStart"/>
            <w:r w:rsidRPr="00411623">
              <w:rPr>
                <w:rFonts w:eastAsia="Times New Roman"/>
                <w:color w:val="000000"/>
              </w:rPr>
              <w:t>yêu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cầu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các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nhóm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hoàn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thiện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bảng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sau</w:t>
            </w:r>
            <w:proofErr w:type="spellEnd"/>
            <w:r w:rsidRPr="00411623">
              <w:rPr>
                <w:rFonts w:eastAsia="Times New Roman"/>
                <w:color w:val="000000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5"/>
              <w:gridCol w:w="955"/>
              <w:gridCol w:w="955"/>
            </w:tblGrid>
            <w:tr w:rsidR="00F53F59" w:rsidRPr="00411623" w14:paraId="573CE8FB" w14:textId="77777777" w:rsidTr="00C85F7C">
              <w:tc>
                <w:tcPr>
                  <w:tcW w:w="955" w:type="dxa"/>
                </w:tcPr>
                <w:p w14:paraId="0A979585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411623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Đặc điểm</w:t>
                  </w:r>
                </w:p>
              </w:tc>
              <w:tc>
                <w:tcPr>
                  <w:tcW w:w="955" w:type="dxa"/>
                </w:tcPr>
                <w:p w14:paraId="744FD645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411623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Quần cư nông thôn</w:t>
                  </w:r>
                </w:p>
              </w:tc>
              <w:tc>
                <w:tcPr>
                  <w:tcW w:w="955" w:type="dxa"/>
                </w:tcPr>
                <w:p w14:paraId="35DC15CB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411623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Quần cư đô thị</w:t>
                  </w:r>
                </w:p>
              </w:tc>
            </w:tr>
            <w:tr w:rsidR="00F53F59" w:rsidRPr="00411623" w14:paraId="5BADD4F7" w14:textId="77777777" w:rsidTr="00C85F7C">
              <w:tc>
                <w:tcPr>
                  <w:tcW w:w="955" w:type="dxa"/>
                </w:tcPr>
                <w:p w14:paraId="56C2D606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411623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Mật độ</w:t>
                  </w:r>
                </w:p>
              </w:tc>
              <w:tc>
                <w:tcPr>
                  <w:tcW w:w="955" w:type="dxa"/>
                </w:tcPr>
                <w:p w14:paraId="0B999327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55" w:type="dxa"/>
                </w:tcPr>
                <w:p w14:paraId="1DAEF305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</w:p>
              </w:tc>
            </w:tr>
            <w:tr w:rsidR="00F53F59" w:rsidRPr="00411623" w14:paraId="0DA9124B" w14:textId="77777777" w:rsidTr="00C85F7C">
              <w:tc>
                <w:tcPr>
                  <w:tcW w:w="955" w:type="dxa"/>
                </w:tcPr>
                <w:p w14:paraId="36CFF2E1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411623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Nhà cửa</w:t>
                  </w:r>
                </w:p>
              </w:tc>
              <w:tc>
                <w:tcPr>
                  <w:tcW w:w="955" w:type="dxa"/>
                </w:tcPr>
                <w:p w14:paraId="62A571D6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55" w:type="dxa"/>
                </w:tcPr>
                <w:p w14:paraId="000CFF41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</w:p>
              </w:tc>
            </w:tr>
            <w:tr w:rsidR="00F53F59" w:rsidRPr="00411623" w14:paraId="675EF04C" w14:textId="77777777" w:rsidTr="00C85F7C">
              <w:tc>
                <w:tcPr>
                  <w:tcW w:w="955" w:type="dxa"/>
                </w:tcPr>
                <w:p w14:paraId="2A2F8B22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411623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Hoạt động kinh tế</w:t>
                  </w:r>
                </w:p>
              </w:tc>
              <w:tc>
                <w:tcPr>
                  <w:tcW w:w="955" w:type="dxa"/>
                </w:tcPr>
                <w:p w14:paraId="7CF96E35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55" w:type="dxa"/>
                </w:tcPr>
                <w:p w14:paraId="0805F399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</w:p>
              </w:tc>
            </w:tr>
            <w:tr w:rsidR="00F53F59" w:rsidRPr="00411623" w14:paraId="7EAA5688" w14:textId="77777777" w:rsidTr="00C85F7C">
              <w:tc>
                <w:tcPr>
                  <w:tcW w:w="955" w:type="dxa"/>
                </w:tcPr>
                <w:p w14:paraId="40358AE5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411623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Lối sống</w:t>
                  </w:r>
                </w:p>
              </w:tc>
              <w:tc>
                <w:tcPr>
                  <w:tcW w:w="955" w:type="dxa"/>
                </w:tcPr>
                <w:p w14:paraId="611E539F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w="955" w:type="dxa"/>
                </w:tcPr>
                <w:p w14:paraId="637AF232" w14:textId="77777777" w:rsidR="00F53F59" w:rsidRPr="00411623" w:rsidRDefault="00F53F59" w:rsidP="00C85F7C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</w:p>
              </w:tc>
            </w:tr>
          </w:tbl>
          <w:p w14:paraId="67C68E99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411623">
              <w:rPr>
                <w:rFonts w:eastAsia="Times New Roman"/>
                <w:color w:val="000000"/>
              </w:rPr>
              <w:t xml:space="preserve">- GV </w:t>
            </w:r>
            <w:proofErr w:type="spellStart"/>
            <w:r w:rsidRPr="00411623">
              <w:rPr>
                <w:rFonts w:eastAsia="Times New Roman"/>
                <w:color w:val="000000"/>
              </w:rPr>
              <w:t>kết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luận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11623">
              <w:rPr>
                <w:rFonts w:eastAsia="Times New Roman"/>
                <w:color w:val="000000"/>
              </w:rPr>
              <w:t>hướng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dẫn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học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sinh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ghi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bài</w:t>
            </w:r>
            <w:proofErr w:type="spellEnd"/>
            <w:r w:rsidRPr="0041162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087" w:type="dxa"/>
          </w:tcPr>
          <w:p w14:paraId="475972B3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lastRenderedPageBreak/>
              <w:t>- Hs đọc.</w:t>
            </w:r>
          </w:p>
          <w:p w14:paraId="4D92252D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AA91B9E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lastRenderedPageBreak/>
              <w:t>- Sự phân bố, mật độ, lối sống…</w:t>
            </w:r>
          </w:p>
          <w:p w14:paraId="4495684C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2CEF4AA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Hs quan sát hình.</w:t>
            </w:r>
          </w:p>
          <w:p w14:paraId="488CFB6B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39613A8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Thảo luận nhóm mỗi nhóm tìm hiểu một kiểu quần cư theo yêu cầu.</w:t>
            </w:r>
          </w:p>
          <w:p w14:paraId="0F7D016E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 xml:space="preserve">- Đại diện nhóm báo cáo kết quả, nhóm khác nhận xét và bổ sung. </w:t>
            </w:r>
          </w:p>
        </w:tc>
        <w:tc>
          <w:tcPr>
            <w:tcW w:w="3067" w:type="dxa"/>
          </w:tcPr>
          <w:p w14:paraId="49AC93EE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vi-VN"/>
              </w:rPr>
              <w:lastRenderedPageBreak/>
              <w:t>1. Quần cư nông thôn và quần cư đô thị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14:paraId="7CB3E96C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411623">
              <w:rPr>
                <w:rFonts w:eastAsia="Times New Roman"/>
                <w:color w:val="000000"/>
              </w:rPr>
              <w:lastRenderedPageBreak/>
              <w:t xml:space="preserve">- </w:t>
            </w:r>
            <w:proofErr w:type="spellStart"/>
            <w:r w:rsidRPr="00411623">
              <w:rPr>
                <w:rFonts w:eastAsia="Times New Roman"/>
                <w:color w:val="000000"/>
              </w:rPr>
              <w:t>Có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2 </w:t>
            </w:r>
            <w:proofErr w:type="spellStart"/>
            <w:r w:rsidRPr="00411623">
              <w:rPr>
                <w:rFonts w:eastAsia="Times New Roman"/>
                <w:color w:val="000000"/>
              </w:rPr>
              <w:t>kiểu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quần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cư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chính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là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quần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cư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nông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thôn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và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quần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cư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đô</w:t>
            </w:r>
            <w:proofErr w:type="spellEnd"/>
            <w:r w:rsidRPr="0041162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color w:val="000000"/>
              </w:rPr>
              <w:t>thị</w:t>
            </w:r>
            <w:proofErr w:type="spellEnd"/>
            <w:r w:rsidRPr="00411623">
              <w:rPr>
                <w:rFonts w:eastAsia="Times New Roman"/>
                <w:color w:val="000000"/>
              </w:rPr>
              <w:t>.</w:t>
            </w:r>
          </w:p>
          <w:p w14:paraId="1D0EDDE1" w14:textId="77777777" w:rsidR="00F53F59" w:rsidRPr="00411623" w:rsidRDefault="00F53F59" w:rsidP="00C85F7C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before="60" w:after="6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bCs/>
                <w:iCs/>
                <w:color w:val="000000"/>
                <w:lang w:val="vi-VN"/>
              </w:rPr>
              <w:t xml:space="preserve">- Quần cư nông thôn: là hình thức tổ chức sinh sống dựa vào hoạt động kinh tế chủ yếu là sản xuất nông nghiệp, lâm nghiệp hay ngư nghiệp. Làng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mạc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thôn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xóm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r w:rsidRPr="00411623">
              <w:rPr>
                <w:rFonts w:eastAsia="Times New Roman"/>
                <w:bCs/>
                <w:iCs/>
                <w:color w:val="000000"/>
                <w:lang w:val="vi-VN"/>
              </w:rPr>
              <w:t xml:space="preserve"> thường phân tán gắn với đất canh tác,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đất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r w:rsidRPr="00411623">
              <w:rPr>
                <w:rFonts w:eastAsia="Times New Roman"/>
                <w:bCs/>
                <w:iCs/>
                <w:color w:val="000000"/>
                <w:lang w:val="vi-VN"/>
              </w:rPr>
              <w:t>đồng cỏ, đất rừng, hay mặt nước.</w:t>
            </w:r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Mật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độ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dân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cư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thấp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>.</w:t>
            </w:r>
            <w:r w:rsidRPr="00411623">
              <w:rPr>
                <w:rFonts w:eastAsia="Times New Roman"/>
                <w:bCs/>
                <w:iCs/>
                <w:color w:val="000000"/>
                <w:lang w:val="vi-VN"/>
              </w:rPr>
              <w:t xml:space="preserve"> </w:t>
            </w:r>
          </w:p>
          <w:p w14:paraId="5E62CE23" w14:textId="77777777" w:rsidR="00F53F59" w:rsidRPr="00411623" w:rsidRDefault="00F53F59" w:rsidP="00C85F7C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before="60" w:after="60" w:line="276" w:lineRule="auto"/>
              <w:jc w:val="both"/>
              <w:rPr>
                <w:rFonts w:eastAsia="Times New Roman"/>
                <w:bCs/>
                <w:iCs/>
                <w:color w:val="000000"/>
                <w:lang w:val="vi-VN"/>
              </w:rPr>
            </w:pPr>
            <w:r w:rsidRPr="00411623">
              <w:rPr>
                <w:rFonts w:eastAsia="Times New Roman"/>
                <w:bCs/>
                <w:iCs/>
                <w:color w:val="000000"/>
                <w:lang w:val="vi-VN"/>
              </w:rPr>
              <w:t xml:space="preserve">- Quần cư đô thị: là hình thức tổ chức sinh sống dựa vào hoạt động kinh tế chủ yếu là sản xuất công nghiệp và dịch vụ. Nhà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cửa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tập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trung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với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mật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độ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cao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.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Mật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độ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đan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cư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Cs/>
                <w:iCs/>
                <w:color w:val="000000"/>
              </w:rPr>
              <w:t>cao</w:t>
            </w:r>
            <w:proofErr w:type="spellEnd"/>
            <w:r w:rsidRPr="00411623">
              <w:rPr>
                <w:rFonts w:eastAsia="Times New Roman"/>
                <w:bCs/>
                <w:iCs/>
                <w:color w:val="000000"/>
              </w:rPr>
              <w:t>.</w:t>
            </w:r>
            <w:r w:rsidRPr="00411623">
              <w:rPr>
                <w:rFonts w:eastAsia="Times New Roman"/>
                <w:bCs/>
                <w:iCs/>
                <w:color w:val="000000"/>
                <w:lang w:val="vi-VN"/>
              </w:rPr>
              <w:t xml:space="preserve"> </w:t>
            </w:r>
          </w:p>
          <w:p w14:paraId="0F8B06E9" w14:textId="77777777" w:rsidR="00F53F59" w:rsidRPr="00411623" w:rsidRDefault="00F53F59" w:rsidP="00C85F7C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before="60" w:after="60" w:line="276" w:lineRule="auto"/>
              <w:jc w:val="both"/>
              <w:rPr>
                <w:rFonts w:eastAsia="Times New Roman"/>
                <w:bCs/>
                <w:iCs/>
                <w:color w:val="000000"/>
              </w:rPr>
            </w:pPr>
            <w:r w:rsidRPr="00411623">
              <w:rPr>
                <w:rFonts w:eastAsia="Times New Roman"/>
                <w:bCs/>
                <w:iCs/>
                <w:color w:val="000000"/>
                <w:lang w:val="vi-VN"/>
              </w:rPr>
              <w:t>- Lối sống nông thôn và lối sống đô thị có nhiều điểm khác biệt</w:t>
            </w:r>
            <w:r w:rsidRPr="00411623">
              <w:rPr>
                <w:rFonts w:eastAsia="Times New Roman"/>
                <w:bCs/>
                <w:iCs/>
                <w:color w:val="000000"/>
              </w:rPr>
              <w:t>.</w:t>
            </w:r>
          </w:p>
          <w:p w14:paraId="6394C53A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</w:tc>
      </w:tr>
      <w:tr w:rsidR="00F53F59" w:rsidRPr="00411623" w14:paraId="6861AED0" w14:textId="77777777" w:rsidTr="00C85F7C">
        <w:trPr>
          <w:trHeight w:val="6436"/>
        </w:trPr>
        <w:tc>
          <w:tcPr>
            <w:tcW w:w="3091" w:type="dxa"/>
          </w:tcPr>
          <w:p w14:paraId="252EA646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nl-BE"/>
              </w:rPr>
              <w:lastRenderedPageBreak/>
              <w:t xml:space="preserve">- </w:t>
            </w:r>
            <w:r w:rsidRPr="00411623">
              <w:rPr>
                <w:rFonts w:eastAsia="Times New Roman"/>
                <w:color w:val="000000"/>
                <w:lang w:val="vi-VN"/>
              </w:rPr>
              <w:t>Đô thị xuất hiện sớm nhất vào lúc nào</w:t>
            </w:r>
            <w:r w:rsidRPr="00411623">
              <w:rPr>
                <w:rFonts w:eastAsia="Times New Roman"/>
                <w:color w:val="000000"/>
                <w:lang w:val="nl-BE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? Ở đâu ? </w:t>
            </w:r>
          </w:p>
          <w:p w14:paraId="09AD9D8E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 xml:space="preserve">- Xuất hiện đô thị do nhu cầu gì của xã hội loài người ? </w:t>
            </w:r>
          </w:p>
          <w:p w14:paraId="6482070F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B55A64F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Đô thị phát triển nhất khi nào ?</w:t>
            </w:r>
          </w:p>
          <w:p w14:paraId="4FDA1910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Gv kết luận:</w:t>
            </w:r>
          </w:p>
          <w:p w14:paraId="7D005818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Qs hình 3.3 SGK cho biết có bao nhiêu siêu đô thị trên thế giới ?</w:t>
            </w:r>
          </w:p>
          <w:p w14:paraId="11409665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Các siêu đô thị phần lớn thuộc nhóm nước nào ?</w:t>
            </w:r>
          </w:p>
          <w:p w14:paraId="75D655F6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Gv kết luận:</w:t>
            </w:r>
          </w:p>
          <w:p w14:paraId="3AACC431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Sự gia tăng tự phát của ds trong các đô thị dẫn đến hậu quả gì ?</w:t>
            </w:r>
          </w:p>
        </w:tc>
        <w:tc>
          <w:tcPr>
            <w:tcW w:w="3087" w:type="dxa"/>
          </w:tcPr>
          <w:p w14:paraId="10EF4F2A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Thời kì cổ đại: Trung Quốc, Ấn Độ, La Mã.</w:t>
            </w:r>
          </w:p>
          <w:p w14:paraId="47BCBD0C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2EAD5771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Trao đổi hàng hoá có sự phân công lao động giữa nông nghiệp và thủ công nghiệp.</w:t>
            </w:r>
          </w:p>
          <w:p w14:paraId="4B005AF9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Thế kỉ XIX.</w:t>
            </w:r>
          </w:p>
          <w:p w14:paraId="67AEE2E3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B4315E7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17AC06ED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Có 23 siêu đô thị trên thế giới.</w:t>
            </w:r>
          </w:p>
          <w:p w14:paraId="3D927AEE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782C538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Những nước đang phát triển.</w:t>
            </w:r>
          </w:p>
          <w:p w14:paraId="2ED4B722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1825943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0A724DF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Môi trường, sức khoẻ, gt..</w:t>
            </w:r>
          </w:p>
        </w:tc>
        <w:tc>
          <w:tcPr>
            <w:tcW w:w="3067" w:type="dxa"/>
          </w:tcPr>
          <w:p w14:paraId="573E6E6E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lang w:val="nl-BE"/>
              </w:rPr>
            </w:pPr>
            <w:r w:rsidRPr="00411623">
              <w:rPr>
                <w:rFonts w:eastAsia="Times New Roman"/>
                <w:b/>
                <w:color w:val="000000"/>
                <w:lang w:val="vi-VN"/>
              </w:rPr>
              <w:t>2. Đô thị hoá. Các siêu đô thị</w:t>
            </w:r>
          </w:p>
          <w:p w14:paraId="111F4FB3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lang w:val="nl-BE"/>
              </w:rPr>
            </w:pPr>
          </w:p>
          <w:p w14:paraId="7941426B" w14:textId="77777777" w:rsidR="00F53F59" w:rsidRPr="00411623" w:rsidRDefault="00F53F59" w:rsidP="00C85F7C">
            <w:pPr>
              <w:spacing w:before="60" w:after="60" w:line="276" w:lineRule="auto"/>
              <w:rPr>
                <w:lang w:val="vi-VN"/>
              </w:rPr>
            </w:pPr>
            <w:r w:rsidRPr="00411623">
              <w:rPr>
                <w:lang w:val="vi-VN"/>
              </w:rPr>
              <w:t>- Đô thị hóa là xu thế tất yếu của thế giới.</w:t>
            </w:r>
          </w:p>
          <w:p w14:paraId="579DEC25" w14:textId="77777777" w:rsidR="00F53F59" w:rsidRPr="00411623" w:rsidRDefault="00F53F59" w:rsidP="00C85F7C">
            <w:pPr>
              <w:spacing w:before="60" w:after="60" w:line="276" w:lineRule="auto"/>
              <w:rPr>
                <w:lang w:val="vi-VN"/>
              </w:rPr>
            </w:pPr>
            <w:r w:rsidRPr="00411623">
              <w:rPr>
                <w:lang w:val="vi-VN"/>
              </w:rPr>
              <w:t>- Dân số đô thị trên thế giới ngày càng tăng, hiện có khoảng một nửa dân số thế giới sống trong các đô thị.</w:t>
            </w:r>
          </w:p>
          <w:p w14:paraId="60792939" w14:textId="77777777" w:rsidR="00F53F59" w:rsidRPr="00411623" w:rsidRDefault="00F53F59" w:rsidP="00C85F7C">
            <w:pPr>
              <w:spacing w:before="60" w:after="60" w:line="276" w:lineRule="auto"/>
              <w:rPr>
                <w:lang w:val="vi-VN"/>
              </w:rPr>
            </w:pPr>
            <w:r w:rsidRPr="00411623">
              <w:rPr>
                <w:lang w:val="vi-VN"/>
              </w:rPr>
              <w:t>- Nhiều đô thị phát triển nhanh chóng, trở thành siêu đô thị.</w:t>
            </w:r>
          </w:p>
          <w:p w14:paraId="232F4B1F" w14:textId="77777777" w:rsidR="00F53F59" w:rsidRPr="00411623" w:rsidRDefault="00F53F59" w:rsidP="00C85F7C">
            <w:pPr>
              <w:keepNext/>
              <w:spacing w:before="60" w:after="60" w:line="276" w:lineRule="auto"/>
              <w:outlineLvl w:val="0"/>
              <w:rPr>
                <w:rFonts w:eastAsia="Times New Roman"/>
                <w:b/>
                <w:color w:val="000000"/>
                <w:lang w:val="nl-BE"/>
              </w:rPr>
            </w:pPr>
            <w:r w:rsidRPr="00411623">
              <w:rPr>
                <w:bCs/>
                <w:lang w:val="vi-VN"/>
              </w:rPr>
              <w:t>- Kể tên một số siêu đô thị tiêu biểu ở các châu lục.</w:t>
            </w:r>
          </w:p>
        </w:tc>
      </w:tr>
    </w:tbl>
    <w:p w14:paraId="067C5781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color w:val="000000"/>
          <w:lang w:val="vi-VN"/>
        </w:rPr>
      </w:pPr>
    </w:p>
    <w:p w14:paraId="6B359F97" w14:textId="77777777" w:rsidR="00F53F59" w:rsidRPr="00411623" w:rsidRDefault="00F53F59" w:rsidP="00F53F59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b/>
          <w:color w:val="000000"/>
          <w:lang w:val="vi-VN"/>
        </w:rPr>
        <w:t>Củng cố: (</w:t>
      </w:r>
      <w:r w:rsidRPr="00411623">
        <w:rPr>
          <w:rFonts w:eastAsia="Times New Roman"/>
          <w:b/>
          <w:color w:val="000000"/>
        </w:rPr>
        <w:t>3</w:t>
      </w:r>
      <w:r w:rsidRPr="00411623">
        <w:rPr>
          <w:rFonts w:eastAsia="Times New Roman"/>
          <w:b/>
          <w:color w:val="000000"/>
          <w:lang w:val="vi-VN"/>
        </w:rPr>
        <w:t xml:space="preserve">p) </w:t>
      </w:r>
    </w:p>
    <w:p w14:paraId="033858BF" w14:textId="77777777" w:rsidR="00F53F59" w:rsidRPr="00411623" w:rsidRDefault="00F53F59" w:rsidP="00F53F59">
      <w:pPr>
        <w:spacing w:after="0" w:line="276" w:lineRule="auto"/>
        <w:ind w:firstLine="709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>- Đặc điểm khác nhau cơ bản của hai loại quần cư chính ?</w:t>
      </w:r>
    </w:p>
    <w:p w14:paraId="23B158A7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    - Gv hướng dẫn BT 2: Từng cột, theo ngôi thứ, theo châu lục, nhận xét.</w:t>
      </w:r>
    </w:p>
    <w:p w14:paraId="65A2BA29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</w:p>
    <w:p w14:paraId="2ECCB048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b/>
          <w:color w:val="000000"/>
          <w:lang w:val="vi-VN"/>
        </w:rPr>
        <w:t xml:space="preserve">5. </w:t>
      </w:r>
      <w:r w:rsidRPr="00411623">
        <w:rPr>
          <w:rFonts w:eastAsia="Arial"/>
          <w:b/>
          <w:color w:val="000000"/>
          <w:lang w:val="vi-VN"/>
        </w:rPr>
        <w:t>Hướng dẫn HS học ở nhà và chuẩn bị cho bài sau</w:t>
      </w:r>
      <w:r w:rsidRPr="00411623">
        <w:rPr>
          <w:rFonts w:eastAsia="Times New Roman"/>
          <w:b/>
          <w:color w:val="000000"/>
          <w:lang w:val="vi-VN"/>
        </w:rPr>
        <w:t>: (1p)</w:t>
      </w:r>
    </w:p>
    <w:p w14:paraId="7D937785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   - Ôn cách đọc tháp tuổi, kĩ năng nhận xét phân tích các tháp tuổi.</w:t>
      </w:r>
    </w:p>
    <w:p w14:paraId="1D5D2074" w14:textId="77777777" w:rsidR="00F53F59" w:rsidRPr="00411623" w:rsidRDefault="00F53F59" w:rsidP="00F53F59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   - Yêu cầu Hs về nhà học bài, chuẩn bị trước bài thực hành.</w:t>
      </w:r>
    </w:p>
    <w:p w14:paraId="18B2D4CA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</w:p>
    <w:p w14:paraId="1F9A0A46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V. RÚT KINH NGHIỆM.</w:t>
      </w:r>
    </w:p>
    <w:p w14:paraId="7388DE71" w14:textId="77777777" w:rsidR="00F53F59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bookmarkStart w:id="1" w:name="_Hlk49250417"/>
      <w:r>
        <w:rPr>
          <w:rFonts w:eastAsia="Times New Roman"/>
          <w:color w:val="000000"/>
          <w:lang w:val="nl-BE"/>
        </w:rPr>
        <w:t>- GV hướng dẫn học sinh cách sử dụng tập bản đồ Địa Lí 7 trong học bài.</w:t>
      </w:r>
    </w:p>
    <w:p w14:paraId="64CA8C09" w14:textId="77777777" w:rsidR="00F53F59" w:rsidRPr="00411623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GV chú ý một số học sinh chưa tập chú ý nghe giảng.</w:t>
      </w:r>
    </w:p>
    <w:p w14:paraId="496B2031" w14:textId="77777777" w:rsidR="00F53F59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Liên hệ quá trình đô thị hóa ở Việt Nam.</w:t>
      </w:r>
    </w:p>
    <w:p w14:paraId="2DBED95C" w14:textId="77777777" w:rsidR="00F53F59" w:rsidRPr="00411623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Có điều kiện nên giảng trên PowerPoint.</w:t>
      </w:r>
    </w:p>
    <w:bookmarkEnd w:id="1"/>
    <w:p w14:paraId="1C8FB8B1" w14:textId="77777777" w:rsidR="00F53F59" w:rsidRPr="00411623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</w:p>
    <w:p w14:paraId="50AD1898" w14:textId="77777777" w:rsidR="00F53F59" w:rsidRPr="00411623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</w:p>
    <w:p w14:paraId="1B956533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lastRenderedPageBreak/>
        <w:t>Ngày dạy: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t xml:space="preserve">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14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19/9/2020</w:t>
      </w:r>
    </w:p>
    <w:p w14:paraId="4D58112B" w14:textId="77777777" w:rsidR="00F53F59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caps/>
        </w:rPr>
      </w:pPr>
      <w:r w:rsidRPr="00411623">
        <w:rPr>
          <w:rFonts w:eastAsia="Times New Roman"/>
          <w:b/>
          <w:i/>
          <w:color w:val="000000"/>
          <w:lang w:val="nl-BE"/>
        </w:rPr>
        <w:t>Tuần</w:t>
      </w:r>
      <w:r>
        <w:rPr>
          <w:rFonts w:eastAsia="Times New Roman"/>
          <w:b/>
          <w:i/>
          <w:color w:val="000000"/>
          <w:lang w:val="nl-BE"/>
        </w:rPr>
        <w:t>: 02</w:t>
      </w:r>
      <w:r w:rsidRPr="00411623">
        <w:rPr>
          <w:rFonts w:eastAsia="Times New Roman"/>
          <w:b/>
          <w:i/>
          <w:color w:val="000000"/>
          <w:lang w:val="nl-BE"/>
        </w:rPr>
        <w:t xml:space="preserve">                   Tiết</w:t>
      </w:r>
      <w:r>
        <w:rPr>
          <w:rFonts w:eastAsia="Times New Roman"/>
          <w:b/>
          <w:i/>
          <w:color w:val="000000"/>
          <w:lang w:val="nl-BE"/>
        </w:rPr>
        <w:t>: 04</w:t>
      </w:r>
    </w:p>
    <w:p w14:paraId="46978EF0" w14:textId="77777777" w:rsidR="00F53F59" w:rsidRPr="00411623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b/>
          <w:bCs/>
          <w:caps/>
          <w:color w:val="000000"/>
          <w:lang w:val="nl-BE"/>
        </w:rPr>
      </w:pPr>
      <w:r w:rsidRPr="00411623">
        <w:rPr>
          <w:b/>
          <w:bCs/>
          <w:caps/>
        </w:rPr>
        <w:t>Bài 4: Thực hành: Phân tích lược đồ dân số và tháp tuổi.</w:t>
      </w:r>
    </w:p>
    <w:p w14:paraId="3F5371BE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I.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Mục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tiêu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bài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học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:</w:t>
      </w:r>
    </w:p>
    <w:p w14:paraId="7F3F56B8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1.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Kiến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thức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:</w:t>
      </w:r>
    </w:p>
    <w:p w14:paraId="3BEEC2BC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proofErr w:type="spellStart"/>
      <w:r w:rsidRPr="00411623">
        <w:rPr>
          <w:rFonts w:eastAsia="Times New Roman"/>
        </w:rPr>
        <w:t>Củng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cho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học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sinh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kiến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thức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đã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học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trong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toàn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chương</w:t>
      </w:r>
      <w:proofErr w:type="spellEnd"/>
      <w:r w:rsidRPr="00411623">
        <w:rPr>
          <w:rFonts w:eastAsia="Times New Roman"/>
        </w:rPr>
        <w:t>.</w:t>
      </w:r>
    </w:p>
    <w:p w14:paraId="51B183BB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Khái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niệm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mật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độ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và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sự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phân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cư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không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đều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trên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thế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giới</w:t>
      </w:r>
      <w:proofErr w:type="spellEnd"/>
      <w:r w:rsidRPr="00411623">
        <w:rPr>
          <w:rFonts w:eastAsia="Times New Roman"/>
        </w:rPr>
        <w:t>.</w:t>
      </w:r>
    </w:p>
    <w:p w14:paraId="22178A2E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 w:rsidRPr="00411623">
        <w:rPr>
          <w:rFonts w:eastAsia="Times New Roman"/>
        </w:rPr>
        <w:t>Các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khái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niệm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đô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thị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siêu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đô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thị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sự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phân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các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siêu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đô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thị</w:t>
      </w:r>
      <w:proofErr w:type="spellEnd"/>
      <w:r w:rsidRPr="00411623">
        <w:rPr>
          <w:rFonts w:eastAsia="Times New Roman"/>
        </w:rPr>
        <w:t xml:space="preserve"> ở </w:t>
      </w:r>
      <w:proofErr w:type="spellStart"/>
      <w:r w:rsidRPr="00411623">
        <w:rPr>
          <w:rFonts w:eastAsia="Times New Roman"/>
        </w:rPr>
        <w:t>Châu</w:t>
      </w:r>
      <w:proofErr w:type="spellEnd"/>
      <w:r w:rsidRPr="00411623">
        <w:rPr>
          <w:rFonts w:eastAsia="Times New Roman"/>
        </w:rPr>
        <w:t xml:space="preserve"> Á.</w:t>
      </w:r>
    </w:p>
    <w:p w14:paraId="7C1CDA1A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2.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Kĩ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năng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:</w:t>
      </w:r>
    </w:p>
    <w:p w14:paraId="79E81E03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 w:rsidRPr="00411623">
        <w:rPr>
          <w:rFonts w:eastAsia="Times New Roman"/>
        </w:rPr>
        <w:t>Củng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cố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nâng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cao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thêm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các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kĩ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năng</w:t>
      </w:r>
      <w:proofErr w:type="spellEnd"/>
      <w:r w:rsidRPr="00411623">
        <w:rPr>
          <w:rFonts w:eastAsia="Times New Roman"/>
        </w:rPr>
        <w:t xml:space="preserve">: </w:t>
      </w:r>
      <w:proofErr w:type="spellStart"/>
      <w:r w:rsidRPr="00411623">
        <w:rPr>
          <w:rFonts w:eastAsia="Times New Roman"/>
        </w:rPr>
        <w:t>Nhận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biết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một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cách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thể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hiện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mật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độ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phân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cư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các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siêu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đô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thị</w:t>
      </w:r>
      <w:proofErr w:type="spellEnd"/>
      <w:r w:rsidRPr="00411623">
        <w:rPr>
          <w:rFonts w:eastAsia="Times New Roman"/>
        </w:rPr>
        <w:t xml:space="preserve"> ở </w:t>
      </w:r>
      <w:proofErr w:type="spellStart"/>
      <w:r w:rsidRPr="00411623">
        <w:rPr>
          <w:rFonts w:eastAsia="Times New Roman"/>
        </w:rPr>
        <w:t>Châu</w:t>
      </w:r>
      <w:proofErr w:type="spellEnd"/>
      <w:r w:rsidRPr="00411623">
        <w:rPr>
          <w:rFonts w:eastAsia="Times New Roman"/>
        </w:rPr>
        <w:t xml:space="preserve"> Á.</w:t>
      </w:r>
    </w:p>
    <w:p w14:paraId="58D461FC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 w:rsidRPr="00411623">
        <w:rPr>
          <w:rFonts w:eastAsia="Times New Roman"/>
        </w:rPr>
        <w:t>Đọc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khai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thác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thông</w:t>
      </w:r>
      <w:proofErr w:type="spellEnd"/>
      <w:r w:rsidRPr="00411623">
        <w:rPr>
          <w:rFonts w:eastAsia="Times New Roman"/>
        </w:rPr>
        <w:t xml:space="preserve"> tin </w:t>
      </w:r>
      <w:proofErr w:type="spellStart"/>
      <w:r w:rsidRPr="00411623">
        <w:rPr>
          <w:rFonts w:eastAsia="Times New Roman"/>
        </w:rPr>
        <w:t>trên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lược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đồ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sự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biến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đổi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kết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cấu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theo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độ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tuổi</w:t>
      </w:r>
      <w:proofErr w:type="spellEnd"/>
      <w:r w:rsidRPr="00411623">
        <w:rPr>
          <w:rFonts w:eastAsia="Times New Roman"/>
        </w:rPr>
        <w:t xml:space="preserve"> ở </w:t>
      </w:r>
      <w:proofErr w:type="spellStart"/>
      <w:r w:rsidRPr="00411623">
        <w:rPr>
          <w:rFonts w:eastAsia="Times New Roman"/>
        </w:rPr>
        <w:t>một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địa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phương</w:t>
      </w:r>
      <w:proofErr w:type="spellEnd"/>
      <w:r w:rsidRPr="00411623">
        <w:rPr>
          <w:rFonts w:eastAsia="Times New Roman"/>
        </w:rPr>
        <w:t xml:space="preserve"> qua </w:t>
      </w:r>
      <w:proofErr w:type="spellStart"/>
      <w:r w:rsidRPr="00411623">
        <w:rPr>
          <w:rFonts w:eastAsia="Times New Roman"/>
        </w:rPr>
        <w:t>tháp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tuổi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nhận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dạng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tháp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tuổi</w:t>
      </w:r>
      <w:proofErr w:type="spellEnd"/>
      <w:r w:rsidRPr="00411623">
        <w:rPr>
          <w:rFonts w:eastAsia="Times New Roman"/>
        </w:rPr>
        <w:t>.</w:t>
      </w:r>
    </w:p>
    <w:p w14:paraId="66BFD4FD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 w:rsidRPr="00411623">
        <w:rPr>
          <w:rFonts w:eastAsia="Times New Roman"/>
        </w:rPr>
        <w:t>Vận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dụng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để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tìm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hiểu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Châu</w:t>
      </w:r>
      <w:proofErr w:type="spellEnd"/>
      <w:r w:rsidRPr="00411623">
        <w:rPr>
          <w:rFonts w:eastAsia="Times New Roman"/>
        </w:rPr>
        <w:t xml:space="preserve"> Á,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Việt</w:t>
      </w:r>
      <w:proofErr w:type="spellEnd"/>
      <w:r w:rsidRPr="00411623">
        <w:rPr>
          <w:rFonts w:eastAsia="Times New Roman"/>
        </w:rPr>
        <w:t xml:space="preserve"> Nam.</w:t>
      </w:r>
    </w:p>
    <w:p w14:paraId="685AE2F2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3.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Thái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độ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: </w:t>
      </w:r>
      <w:proofErr w:type="spellStart"/>
      <w:r w:rsidRPr="00411623">
        <w:rPr>
          <w:rFonts w:eastAsia="Times New Roman"/>
          <w:b/>
          <w:bCs/>
          <w:bdr w:val="none" w:sz="0" w:space="0" w:color="auto" w:frame="1"/>
        </w:rPr>
        <w:t>Tinh</w:t>
      </w:r>
      <w:proofErr w:type="spellEnd"/>
      <w:r w:rsidRPr="00411623">
        <w:rPr>
          <w:rFonts w:eastAsia="Times New Roman"/>
          <w:b/>
          <w:bCs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bdr w:val="none" w:sz="0" w:space="0" w:color="auto" w:frame="1"/>
        </w:rPr>
        <w:t>th</w:t>
      </w:r>
      <w:r w:rsidRPr="00411623">
        <w:rPr>
          <w:rFonts w:eastAsia="Times New Roman"/>
        </w:rPr>
        <w:t>ần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đoàn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kết</w:t>
      </w:r>
      <w:proofErr w:type="spellEnd"/>
      <w:r w:rsidRPr="00411623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thưc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hiện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tốt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chính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sách</w:t>
      </w:r>
      <w:proofErr w:type="spellEnd"/>
      <w:r w:rsidRPr="00411623">
        <w:rPr>
          <w:rFonts w:eastAsia="Times New Roman"/>
        </w:rPr>
        <w:t xml:space="preserve"> dan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KHHGĐ</w:t>
      </w:r>
    </w:p>
    <w:p w14:paraId="01C1537B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II.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Các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phương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tiện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dạy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học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cần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thiết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.</w:t>
      </w:r>
    </w:p>
    <w:p w14:paraId="70AC48EF" w14:textId="77777777" w:rsidR="00F53F59" w:rsidRPr="00411623" w:rsidRDefault="00F53F59" w:rsidP="00F53F59">
      <w:pPr>
        <w:numPr>
          <w:ilvl w:val="0"/>
          <w:numId w:val="2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Tháp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tuổi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phóng</w:t>
      </w:r>
      <w:proofErr w:type="spellEnd"/>
      <w:r w:rsidRPr="00411623">
        <w:rPr>
          <w:rFonts w:eastAsia="Times New Roman"/>
        </w:rPr>
        <w:t xml:space="preserve"> to.</w:t>
      </w:r>
    </w:p>
    <w:p w14:paraId="1C76DBF6" w14:textId="77777777" w:rsidR="00F53F59" w:rsidRPr="00411623" w:rsidRDefault="00F53F59" w:rsidP="00F53F59">
      <w:pPr>
        <w:numPr>
          <w:ilvl w:val="0"/>
          <w:numId w:val="2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Bản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đồ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hành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chính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Việt</w:t>
      </w:r>
      <w:proofErr w:type="spellEnd"/>
      <w:r w:rsidRPr="00411623">
        <w:rPr>
          <w:rFonts w:eastAsia="Times New Roman"/>
        </w:rPr>
        <w:t xml:space="preserve"> Nam.</w:t>
      </w:r>
    </w:p>
    <w:p w14:paraId="16E11C66" w14:textId="77777777" w:rsidR="00F53F59" w:rsidRPr="00411623" w:rsidRDefault="00F53F59" w:rsidP="00F53F59">
      <w:pPr>
        <w:numPr>
          <w:ilvl w:val="0"/>
          <w:numId w:val="2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Bản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đồ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tự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nhiên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Châu</w:t>
      </w:r>
      <w:proofErr w:type="spellEnd"/>
      <w:r w:rsidRPr="00411623">
        <w:rPr>
          <w:rFonts w:eastAsia="Times New Roman"/>
        </w:rPr>
        <w:t xml:space="preserve"> Á.</w:t>
      </w:r>
    </w:p>
    <w:p w14:paraId="550B3917" w14:textId="77777777" w:rsidR="00F53F59" w:rsidRPr="00411623" w:rsidRDefault="00F53F59" w:rsidP="00F53F59">
      <w:pPr>
        <w:numPr>
          <w:ilvl w:val="0"/>
          <w:numId w:val="2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Bản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đồ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phân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cư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đô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thị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Châu</w:t>
      </w:r>
      <w:proofErr w:type="spellEnd"/>
      <w:r w:rsidRPr="00411623">
        <w:rPr>
          <w:rFonts w:eastAsia="Times New Roman"/>
        </w:rPr>
        <w:t xml:space="preserve"> Á.</w:t>
      </w:r>
    </w:p>
    <w:p w14:paraId="2A99FE80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III.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Tiến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tình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tổ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chức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bài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thực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hành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:</w:t>
      </w:r>
    </w:p>
    <w:p w14:paraId="70C5317D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1.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Ổn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định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tổ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chức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:</w:t>
      </w:r>
    </w:p>
    <w:p w14:paraId="58088311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2.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Kiểm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tra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bài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cũ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: </w:t>
      </w:r>
      <w:proofErr w:type="spellStart"/>
      <w:r w:rsidRPr="00411623">
        <w:rPr>
          <w:rFonts w:eastAsia="Times New Roman"/>
        </w:rPr>
        <w:t>Kết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hợp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trong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quá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trình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thực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hành</w:t>
      </w:r>
      <w:proofErr w:type="spellEnd"/>
      <w:r w:rsidRPr="00411623">
        <w:rPr>
          <w:rFonts w:eastAsia="Times New Roman"/>
        </w:rPr>
        <w:t>.</w:t>
      </w:r>
    </w:p>
    <w:p w14:paraId="59990A5A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3.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Bài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mới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:</w:t>
      </w:r>
    </w:p>
    <w:p w14:paraId="5F2EFD1A" w14:textId="77777777" w:rsidR="00F53F59" w:rsidRPr="00AE266A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</w:rPr>
        <w:t xml:space="preserve">Qua </w:t>
      </w:r>
      <w:proofErr w:type="spellStart"/>
      <w:r w:rsidRPr="00411623">
        <w:rPr>
          <w:rFonts w:eastAsia="Times New Roman"/>
        </w:rPr>
        <w:t>bài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thực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hành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giúp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các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em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nắm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chắc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hơn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các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khái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niệm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mật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độ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sự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phân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cư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không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đồng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đều</w:t>
      </w:r>
      <w:proofErr w:type="spellEnd"/>
      <w:r w:rsidRPr="00411623">
        <w:rPr>
          <w:rFonts w:eastAsia="Times New Roman"/>
        </w:rPr>
        <w:t xml:space="preserve">. </w:t>
      </w:r>
      <w:proofErr w:type="spellStart"/>
      <w:r w:rsidRPr="00411623">
        <w:rPr>
          <w:rFonts w:eastAsia="Times New Roman"/>
        </w:rPr>
        <w:t>Khái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niệm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về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đô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thị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siêu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đô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thị</w:t>
      </w:r>
      <w:proofErr w:type="spell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sự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phân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các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siêu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đô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thị</w:t>
      </w:r>
      <w:proofErr w:type="spellEnd"/>
      <w:r w:rsidRPr="00411623">
        <w:rPr>
          <w:rFonts w:eastAsia="Times New Roman"/>
        </w:rPr>
        <w:t>.</w:t>
      </w:r>
    </w:p>
    <w:p w14:paraId="28B0C98E" w14:textId="77777777" w:rsidR="00F53F59" w:rsidRPr="00411623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87"/>
        <w:gridCol w:w="3067"/>
      </w:tblGrid>
      <w:tr w:rsidR="00F53F59" w:rsidRPr="00411623" w14:paraId="70D89920" w14:textId="77777777" w:rsidTr="00C85F7C">
        <w:tc>
          <w:tcPr>
            <w:tcW w:w="3091" w:type="dxa"/>
            <w:vAlign w:val="center"/>
          </w:tcPr>
          <w:p w14:paraId="213110C6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của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giáo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viên</w:t>
            </w:r>
            <w:proofErr w:type="spellEnd"/>
          </w:p>
        </w:tc>
        <w:tc>
          <w:tcPr>
            <w:tcW w:w="3087" w:type="dxa"/>
            <w:vAlign w:val="center"/>
          </w:tcPr>
          <w:p w14:paraId="725D3AA4" w14:textId="77777777" w:rsidR="00F53F59" w:rsidRPr="00411623" w:rsidRDefault="00F53F59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của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học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sinh</w:t>
            </w:r>
            <w:proofErr w:type="spellEnd"/>
          </w:p>
        </w:tc>
        <w:tc>
          <w:tcPr>
            <w:tcW w:w="3067" w:type="dxa"/>
            <w:vAlign w:val="center"/>
          </w:tcPr>
          <w:p w14:paraId="7D9FA70D" w14:textId="77777777" w:rsidR="00F53F59" w:rsidRPr="00411623" w:rsidRDefault="00F53F59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Nội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dung</w:t>
            </w:r>
          </w:p>
        </w:tc>
      </w:tr>
      <w:tr w:rsidR="00F53F59" w:rsidRPr="00411623" w14:paraId="2755B604" w14:textId="77777777" w:rsidTr="00C85F7C">
        <w:tc>
          <w:tcPr>
            <w:tcW w:w="9245" w:type="dxa"/>
            <w:gridSpan w:val="3"/>
            <w:vAlign w:val="center"/>
          </w:tcPr>
          <w:p w14:paraId="4077671F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Hoạt động 1: </w:t>
            </w:r>
            <w:r w:rsidRPr="00411623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Đọc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,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phân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tích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biểu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đồ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tháp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tuổi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ở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Thành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phố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Hồ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bdr w:val="none" w:sz="0" w:space="0" w:color="auto" w:frame="1"/>
              </w:rPr>
              <w:t>Chí</w:t>
            </w:r>
            <w:proofErr w:type="spellEnd"/>
            <w:r w:rsidRPr="00411623">
              <w:rPr>
                <w:rFonts w:eastAsia="Times New Roman"/>
                <w:bdr w:val="none" w:sz="0" w:space="0" w:color="auto" w:frame="1"/>
              </w:rPr>
              <w:t xml:space="preserve"> Minh.</w:t>
            </w:r>
          </w:p>
          <w:p w14:paraId="3FBBEBE6" w14:textId="77777777" w:rsidR="00F53F59" w:rsidRPr="00411623" w:rsidRDefault="00F53F59" w:rsidP="00C85F7C">
            <w:pPr>
              <w:spacing w:after="0" w:line="276" w:lineRule="auto"/>
              <w:ind w:left="180"/>
              <w:jc w:val="center"/>
              <w:rPr>
                <w:rFonts w:eastAsia="Times New Roman"/>
                <w:b/>
                <w:color w:val="000000"/>
                <w:lang w:val="vi-VN"/>
              </w:rPr>
            </w:pPr>
          </w:p>
        </w:tc>
      </w:tr>
      <w:tr w:rsidR="00F53F59" w:rsidRPr="00411623" w14:paraId="587E6437" w14:textId="77777777" w:rsidTr="00C85F7C">
        <w:tc>
          <w:tcPr>
            <w:tcW w:w="3091" w:type="dxa"/>
          </w:tcPr>
          <w:p w14:paraId="1E347AAB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- GV: </w:t>
            </w:r>
            <w:proofErr w:type="spellStart"/>
            <w:r w:rsidRPr="00411623">
              <w:rPr>
                <w:rFonts w:eastAsia="Times New Roman"/>
              </w:rPr>
              <w:t>Hướng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dẫn</w:t>
            </w:r>
            <w:proofErr w:type="spellEnd"/>
            <w:r w:rsidRPr="00411623">
              <w:rPr>
                <w:rFonts w:eastAsia="Times New Roman"/>
              </w:rPr>
              <w:t xml:space="preserve"> HS </w:t>
            </w:r>
            <w:proofErr w:type="spellStart"/>
            <w:r w:rsidRPr="00411623">
              <w:rPr>
                <w:rFonts w:eastAsia="Times New Roman"/>
              </w:rPr>
              <w:t>quan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sát</w:t>
            </w:r>
            <w:proofErr w:type="spellEnd"/>
            <w:r w:rsidRPr="00411623">
              <w:rPr>
                <w:rFonts w:eastAsia="Times New Roman"/>
              </w:rPr>
              <w:t xml:space="preserve"> H 4.2 </w:t>
            </w:r>
            <w:proofErr w:type="spellStart"/>
            <w:r w:rsidRPr="00411623">
              <w:rPr>
                <w:rFonts w:eastAsia="Times New Roman"/>
              </w:rPr>
              <w:t>và</w:t>
            </w:r>
            <w:proofErr w:type="spellEnd"/>
            <w:r w:rsidRPr="00411623">
              <w:rPr>
                <w:rFonts w:eastAsia="Times New Roman"/>
              </w:rPr>
              <w:t xml:space="preserve"> H 4.3.</w:t>
            </w:r>
          </w:p>
          <w:p w14:paraId="5E52A2F9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lastRenderedPageBreak/>
              <w:t xml:space="preserve">?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Hình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dạng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hai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tháp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tuổi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có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gì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thay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đổi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?</w:t>
            </w:r>
          </w:p>
          <w:p w14:paraId="234314C8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5F810CD4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74D6087D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52109DB1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?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Nhắc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lại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độ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tuổi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trong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từng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nhóm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tuổi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?</w:t>
            </w:r>
          </w:p>
          <w:p w14:paraId="627E79EC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29183EC8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222D55A6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403B96B9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491213BE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558C4660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?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Nhóm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tuổi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nào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tăng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về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tỷ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nhóm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tuổi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nào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giảm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về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tỷ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?</w:t>
            </w:r>
          </w:p>
          <w:p w14:paraId="0174AF5D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74783822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430E56C8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?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Vậy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em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có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nhận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xét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gì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về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tình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hình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dân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Thành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phố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Hồ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Chí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Minh 10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năm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qua?</w:t>
            </w:r>
          </w:p>
          <w:p w14:paraId="1824015D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537EBB">
              <w:rPr>
                <w:rFonts w:eastAsia="Times New Roman"/>
                <w:color w:val="000000"/>
              </w:rPr>
              <w:sym w:font="Wingdings" w:char="F0E0"/>
            </w:r>
            <w:r>
              <w:rPr>
                <w:rFonts w:eastAsia="Times New Roman"/>
                <w:color w:val="000000"/>
              </w:rPr>
              <w:t xml:space="preserve"> GV </w:t>
            </w:r>
            <w:proofErr w:type="spellStart"/>
            <w:r>
              <w:rPr>
                <w:rFonts w:eastAsia="Times New Roman"/>
                <w:color w:val="000000"/>
              </w:rPr>
              <w:t>chuẩn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hóa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kiến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thức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hướng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dẫn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học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sinh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ghi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bài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vào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vở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3087" w:type="dxa"/>
          </w:tcPr>
          <w:p w14:paraId="385503EF" w14:textId="77777777" w:rsidR="00F53F59" w:rsidRDefault="00F53F59" w:rsidP="00C85F7C">
            <w:pPr>
              <w:spacing w:after="0" w:line="276" w:lineRule="auto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lastRenderedPageBreak/>
              <w:t xml:space="preserve"> </w:t>
            </w:r>
          </w:p>
          <w:p w14:paraId="3084B5AD" w14:textId="77777777" w:rsidR="00F53F59" w:rsidRDefault="00F53F59" w:rsidP="00C85F7C">
            <w:pPr>
              <w:spacing w:after="0" w:line="276" w:lineRule="auto"/>
              <w:rPr>
                <w:rFonts w:eastAsia="Times New Roman"/>
                <w:color w:val="000000"/>
                <w:lang w:val="vi-VN"/>
              </w:rPr>
            </w:pPr>
          </w:p>
          <w:p w14:paraId="6E3A7D1F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lastRenderedPageBreak/>
              <w:t xml:space="preserve">- HS: Ở </w:t>
            </w:r>
            <w:proofErr w:type="spellStart"/>
            <w:r w:rsidRPr="00411623">
              <w:rPr>
                <w:rFonts w:eastAsia="Times New Roman"/>
              </w:rPr>
              <w:t>tháp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1989 </w:t>
            </w:r>
            <w:proofErr w:type="spellStart"/>
            <w:r w:rsidRPr="00411623">
              <w:rPr>
                <w:rFonts w:eastAsia="Times New Roman"/>
              </w:rPr>
              <w:t>đáy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rộng</w:t>
            </w:r>
            <w:proofErr w:type="spellEnd"/>
            <w:r w:rsidRPr="00411623">
              <w:rPr>
                <w:rFonts w:eastAsia="Times New Roman"/>
              </w:rPr>
              <w:t xml:space="preserve">, </w:t>
            </w:r>
            <w:proofErr w:type="spellStart"/>
            <w:r w:rsidRPr="00411623">
              <w:rPr>
                <w:rFonts w:eastAsia="Times New Roman"/>
              </w:rPr>
              <w:t>thân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hẹp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hơn</w:t>
            </w:r>
            <w:proofErr w:type="spellEnd"/>
            <w:r w:rsidRPr="00411623">
              <w:rPr>
                <w:rFonts w:eastAsia="Times New Roman"/>
              </w:rPr>
              <w:t xml:space="preserve"> so </w:t>
            </w:r>
            <w:proofErr w:type="spellStart"/>
            <w:r w:rsidRPr="00411623">
              <w:rPr>
                <w:rFonts w:eastAsia="Times New Roman"/>
              </w:rPr>
              <w:t>với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tháp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</w:t>
            </w:r>
            <w:r>
              <w:rPr>
                <w:rFonts w:eastAsia="Times New Roman"/>
              </w:rPr>
              <w:t>ổ</w:t>
            </w:r>
            <w:r w:rsidRPr="00411623"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năm</w:t>
            </w:r>
            <w:proofErr w:type="spellEnd"/>
            <w:r w:rsidRPr="00411623">
              <w:rPr>
                <w:rFonts w:eastAsia="Times New Roman"/>
              </w:rPr>
              <w:t xml:space="preserve"> 1999.</w:t>
            </w:r>
          </w:p>
          <w:p w14:paraId="54DEEED8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>- HS:</w:t>
            </w:r>
          </w:p>
          <w:p w14:paraId="077DB38E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+ </w:t>
            </w:r>
            <w:proofErr w:type="spellStart"/>
            <w:r w:rsidRPr="00411623">
              <w:rPr>
                <w:rFonts w:eastAsia="Times New Roman"/>
              </w:rPr>
              <w:t>Dưới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lao </w:t>
            </w:r>
            <w:proofErr w:type="spellStart"/>
            <w:r w:rsidRPr="00411623">
              <w:rPr>
                <w:rFonts w:eastAsia="Times New Roman"/>
              </w:rPr>
              <w:t>động</w:t>
            </w:r>
            <w:proofErr w:type="spellEnd"/>
            <w:r w:rsidRPr="00411623">
              <w:rPr>
                <w:rFonts w:eastAsia="Times New Roman"/>
              </w:rPr>
              <w:t xml:space="preserve">: 0- 14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7C5E1551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+ </w:t>
            </w:r>
            <w:proofErr w:type="spellStart"/>
            <w:r w:rsidRPr="00411623">
              <w:rPr>
                <w:rFonts w:eastAsia="Times New Roman"/>
              </w:rPr>
              <w:t>Trong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độ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lao </w:t>
            </w:r>
            <w:proofErr w:type="spellStart"/>
            <w:r w:rsidRPr="00411623">
              <w:rPr>
                <w:rFonts w:eastAsia="Times New Roman"/>
              </w:rPr>
              <w:t>động</w:t>
            </w:r>
            <w:proofErr w:type="spellEnd"/>
            <w:r w:rsidRPr="00411623">
              <w:rPr>
                <w:rFonts w:eastAsia="Times New Roman"/>
              </w:rPr>
              <w:t xml:space="preserve">: 15 – 59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4064B03F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+ </w:t>
            </w:r>
            <w:proofErr w:type="spellStart"/>
            <w:r w:rsidRPr="00411623">
              <w:rPr>
                <w:rFonts w:eastAsia="Times New Roman"/>
              </w:rPr>
              <w:t>Trên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độ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lao </w:t>
            </w:r>
            <w:proofErr w:type="spellStart"/>
            <w:r w:rsidRPr="00411623">
              <w:rPr>
                <w:rFonts w:eastAsia="Times New Roman"/>
              </w:rPr>
              <w:t>động</w:t>
            </w:r>
            <w:proofErr w:type="spellEnd"/>
            <w:r w:rsidRPr="00411623">
              <w:rPr>
                <w:rFonts w:eastAsia="Times New Roman"/>
              </w:rPr>
              <w:t xml:space="preserve">: 60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trở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lên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71CA4969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- HS: </w:t>
            </w:r>
            <w:proofErr w:type="spellStart"/>
            <w:r w:rsidRPr="00411623">
              <w:rPr>
                <w:rFonts w:eastAsia="Times New Roman"/>
              </w:rPr>
              <w:t>Nhóm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trong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độ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lao </w:t>
            </w:r>
            <w:proofErr w:type="spellStart"/>
            <w:r w:rsidRPr="00411623">
              <w:rPr>
                <w:rFonts w:eastAsia="Times New Roman"/>
              </w:rPr>
              <w:t>động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tăng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về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tỷ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lệ</w:t>
            </w:r>
            <w:proofErr w:type="spellEnd"/>
            <w:r w:rsidRPr="00411623">
              <w:rPr>
                <w:rFonts w:eastAsia="Times New Roman"/>
              </w:rPr>
              <w:t xml:space="preserve">, </w:t>
            </w:r>
            <w:proofErr w:type="spellStart"/>
            <w:r w:rsidRPr="00411623">
              <w:rPr>
                <w:rFonts w:eastAsia="Times New Roman"/>
              </w:rPr>
              <w:t>nhóm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dưới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độ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lao </w:t>
            </w:r>
            <w:proofErr w:type="spellStart"/>
            <w:r w:rsidRPr="00411623">
              <w:rPr>
                <w:rFonts w:eastAsia="Times New Roman"/>
              </w:rPr>
              <w:t>động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giảm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về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tỷ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lệ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786F29E4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- HS: </w:t>
            </w:r>
            <w:proofErr w:type="spellStart"/>
            <w:r w:rsidRPr="00411623">
              <w:rPr>
                <w:rFonts w:eastAsia="Times New Roman"/>
              </w:rPr>
              <w:t>Dân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số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của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Thành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phố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Hồ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Chí</w:t>
            </w:r>
            <w:proofErr w:type="spellEnd"/>
            <w:r w:rsidRPr="00411623">
              <w:rPr>
                <w:rFonts w:eastAsia="Times New Roman"/>
              </w:rPr>
              <w:t xml:space="preserve"> Minh </w:t>
            </w:r>
            <w:proofErr w:type="spellStart"/>
            <w:r w:rsidRPr="00411623">
              <w:rPr>
                <w:rFonts w:eastAsia="Times New Roman"/>
              </w:rPr>
              <w:t>sau</w:t>
            </w:r>
            <w:proofErr w:type="spellEnd"/>
            <w:r w:rsidRPr="00411623">
              <w:rPr>
                <w:rFonts w:eastAsia="Times New Roman"/>
              </w:rPr>
              <w:t xml:space="preserve"> 10 </w:t>
            </w:r>
            <w:proofErr w:type="spellStart"/>
            <w:r w:rsidRPr="00411623">
              <w:rPr>
                <w:rFonts w:eastAsia="Times New Roman"/>
              </w:rPr>
              <w:t>năm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hướng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già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hóa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5BA70DA2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</w:tc>
        <w:tc>
          <w:tcPr>
            <w:tcW w:w="3067" w:type="dxa"/>
          </w:tcPr>
          <w:p w14:paraId="32C2D8CB" w14:textId="77777777" w:rsidR="00F53F59" w:rsidRPr="00537EBB" w:rsidRDefault="00F53F59" w:rsidP="00C85F7C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vi-VN"/>
              </w:rPr>
              <w:lastRenderedPageBreak/>
              <w:t xml:space="preserve">1.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Đọc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phân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tích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biểu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đồ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tháp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tuổi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ở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Thành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phố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Hồ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Chí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Minh</w:t>
            </w:r>
          </w:p>
          <w:p w14:paraId="7803AE85" w14:textId="77777777" w:rsidR="00F53F59" w:rsidRDefault="00F53F59" w:rsidP="00C85F7C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before="60" w:after="60" w:line="276" w:lineRule="auto"/>
              <w:jc w:val="both"/>
              <w:rPr>
                <w:rFonts w:eastAsia="Times New Roman"/>
                <w:bCs/>
                <w:iCs/>
                <w:color w:val="000000"/>
              </w:rPr>
            </w:pPr>
            <w:r w:rsidRPr="00411623">
              <w:rPr>
                <w:rFonts w:eastAsia="Times New Roman"/>
                <w:bCs/>
                <w:iCs/>
                <w:color w:val="000000"/>
                <w:lang w:val="vi-VN"/>
              </w:rPr>
              <w:lastRenderedPageBreak/>
              <w:t xml:space="preserve"> </w:t>
            </w:r>
            <w:r>
              <w:rPr>
                <w:rFonts w:eastAsia="Times New Roman"/>
                <w:bCs/>
                <w:iCs/>
                <w:color w:val="000000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iCs/>
                <w:color w:val="000000"/>
              </w:rPr>
              <w:t>Cơ</w:t>
            </w:r>
            <w:proofErr w:type="spellEnd"/>
            <w:r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</w:rPr>
              <w:t>cấu</w:t>
            </w:r>
            <w:proofErr w:type="spellEnd"/>
            <w:r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</w:rPr>
              <w:t>dân</w:t>
            </w:r>
            <w:proofErr w:type="spellEnd"/>
            <w:r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</w:rPr>
              <w:t>số</w:t>
            </w:r>
            <w:proofErr w:type="spellEnd"/>
            <w:r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</w:rPr>
              <w:t>phân</w:t>
            </w:r>
            <w:proofErr w:type="spellEnd"/>
            <w:r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</w:rPr>
              <w:t>theo</w:t>
            </w:r>
            <w:proofErr w:type="spellEnd"/>
            <w:r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</w:rPr>
              <w:t>độ</w:t>
            </w:r>
            <w:proofErr w:type="spellEnd"/>
            <w:r>
              <w:rPr>
                <w:rFonts w:eastAsia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</w:rPr>
              <w:t>tuổi</w:t>
            </w:r>
            <w:proofErr w:type="spellEnd"/>
            <w:r>
              <w:rPr>
                <w:rFonts w:eastAsia="Times New Roman"/>
                <w:bCs/>
                <w:iCs/>
                <w:color w:val="000000"/>
              </w:rPr>
              <w:t>:</w:t>
            </w:r>
          </w:p>
          <w:p w14:paraId="404B2F29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+ </w:t>
            </w:r>
            <w:proofErr w:type="spellStart"/>
            <w:r w:rsidRPr="00411623">
              <w:rPr>
                <w:rFonts w:eastAsia="Times New Roman"/>
              </w:rPr>
              <w:t>Dưới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lao </w:t>
            </w:r>
            <w:proofErr w:type="spellStart"/>
            <w:r w:rsidRPr="00411623">
              <w:rPr>
                <w:rFonts w:eastAsia="Times New Roman"/>
              </w:rPr>
              <w:t>động</w:t>
            </w:r>
            <w:proofErr w:type="spellEnd"/>
            <w:r w:rsidRPr="00411623">
              <w:rPr>
                <w:rFonts w:eastAsia="Times New Roman"/>
              </w:rPr>
              <w:t xml:space="preserve">: 0- 14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1F5D01B4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+ </w:t>
            </w:r>
            <w:proofErr w:type="spellStart"/>
            <w:r w:rsidRPr="00411623">
              <w:rPr>
                <w:rFonts w:eastAsia="Times New Roman"/>
              </w:rPr>
              <w:t>Trong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độ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lao </w:t>
            </w:r>
            <w:proofErr w:type="spellStart"/>
            <w:r w:rsidRPr="00411623">
              <w:rPr>
                <w:rFonts w:eastAsia="Times New Roman"/>
              </w:rPr>
              <w:t>động</w:t>
            </w:r>
            <w:proofErr w:type="spellEnd"/>
            <w:r w:rsidRPr="00411623">
              <w:rPr>
                <w:rFonts w:eastAsia="Times New Roman"/>
              </w:rPr>
              <w:t xml:space="preserve">: 15 – 59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4E1706A5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+ </w:t>
            </w:r>
            <w:proofErr w:type="spellStart"/>
            <w:r w:rsidRPr="00411623">
              <w:rPr>
                <w:rFonts w:eastAsia="Times New Roman"/>
              </w:rPr>
              <w:t>Trên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độ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lao </w:t>
            </w:r>
            <w:proofErr w:type="spellStart"/>
            <w:r w:rsidRPr="00411623">
              <w:rPr>
                <w:rFonts w:eastAsia="Times New Roman"/>
              </w:rPr>
              <w:t>động</w:t>
            </w:r>
            <w:proofErr w:type="spellEnd"/>
            <w:r w:rsidRPr="00411623">
              <w:rPr>
                <w:rFonts w:eastAsia="Times New Roman"/>
              </w:rPr>
              <w:t xml:space="preserve">: 60 </w:t>
            </w:r>
            <w:proofErr w:type="spellStart"/>
            <w:r w:rsidRPr="00411623">
              <w:rPr>
                <w:rFonts w:eastAsia="Times New Roman"/>
              </w:rPr>
              <w:t>tuổi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trở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lên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6466C0E1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411623">
              <w:rPr>
                <w:rFonts w:eastAsia="Times New Roman"/>
              </w:rPr>
              <w:t>Dân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số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của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Thành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phố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Hồ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Chí</w:t>
            </w:r>
            <w:proofErr w:type="spellEnd"/>
            <w:r w:rsidRPr="00411623">
              <w:rPr>
                <w:rFonts w:eastAsia="Times New Roman"/>
              </w:rPr>
              <w:t xml:space="preserve"> Minh </w:t>
            </w:r>
            <w:proofErr w:type="spellStart"/>
            <w:r w:rsidRPr="00411623">
              <w:rPr>
                <w:rFonts w:eastAsia="Times New Roman"/>
              </w:rPr>
              <w:t>sau</w:t>
            </w:r>
            <w:proofErr w:type="spellEnd"/>
            <w:r w:rsidRPr="00411623">
              <w:rPr>
                <w:rFonts w:eastAsia="Times New Roman"/>
              </w:rPr>
              <w:t xml:space="preserve"> 10 </w:t>
            </w:r>
            <w:proofErr w:type="spellStart"/>
            <w:r w:rsidRPr="00411623">
              <w:rPr>
                <w:rFonts w:eastAsia="Times New Roman"/>
              </w:rPr>
              <w:t>năm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hướng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già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hóa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550268E1" w14:textId="77777777" w:rsidR="00F53F59" w:rsidRPr="00AE266A" w:rsidRDefault="00F53F59" w:rsidP="00C85F7C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before="60" w:after="60" w:line="27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F53F59" w:rsidRPr="00411623" w14:paraId="3F3D7313" w14:textId="77777777" w:rsidTr="00C85F7C">
        <w:trPr>
          <w:trHeight w:val="900"/>
        </w:trPr>
        <w:tc>
          <w:tcPr>
            <w:tcW w:w="9245" w:type="dxa"/>
            <w:gridSpan w:val="3"/>
          </w:tcPr>
          <w:p w14:paraId="03D78214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  <w:p w14:paraId="7DA5E28C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lang w:val="nl-BE"/>
              </w:rPr>
            </w:pPr>
            <w:r>
              <w:rPr>
                <w:rFonts w:eastAsia="Times New Roman"/>
                <w:b/>
                <w:color w:val="000000"/>
                <w:lang w:val="nl-BE"/>
              </w:rPr>
              <w:t xml:space="preserve">Hoạt động 2: </w:t>
            </w:r>
            <w:proofErr w:type="spellStart"/>
            <w:r w:rsidRPr="00B1342C">
              <w:rPr>
                <w:rFonts w:eastAsia="Times New Roman"/>
                <w:bdr w:val="none" w:sz="0" w:space="0" w:color="auto" w:frame="1"/>
              </w:rPr>
              <w:t>Sự</w:t>
            </w:r>
            <w:proofErr w:type="spellEnd"/>
            <w:r w:rsidRPr="00B1342C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B1342C">
              <w:rPr>
                <w:rFonts w:eastAsia="Times New Roman"/>
                <w:bdr w:val="none" w:sz="0" w:space="0" w:color="auto" w:frame="1"/>
              </w:rPr>
              <w:t>phân</w:t>
            </w:r>
            <w:proofErr w:type="spellEnd"/>
            <w:r w:rsidRPr="00B1342C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B1342C">
              <w:rPr>
                <w:rFonts w:eastAsia="Times New Roman"/>
                <w:bdr w:val="none" w:sz="0" w:space="0" w:color="auto" w:frame="1"/>
              </w:rPr>
              <w:t>bố</w:t>
            </w:r>
            <w:proofErr w:type="spellEnd"/>
            <w:r w:rsidRPr="00B1342C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B1342C">
              <w:rPr>
                <w:rFonts w:eastAsia="Times New Roman"/>
                <w:bdr w:val="none" w:sz="0" w:space="0" w:color="auto" w:frame="1"/>
              </w:rPr>
              <w:t>dân</w:t>
            </w:r>
            <w:proofErr w:type="spellEnd"/>
            <w:r w:rsidRPr="00B1342C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B1342C">
              <w:rPr>
                <w:rFonts w:eastAsia="Times New Roman"/>
                <w:bdr w:val="none" w:sz="0" w:space="0" w:color="auto" w:frame="1"/>
              </w:rPr>
              <w:t>cư</w:t>
            </w:r>
            <w:proofErr w:type="spellEnd"/>
            <w:r w:rsidRPr="00B1342C">
              <w:rPr>
                <w:rFonts w:eastAsia="Times New Roman"/>
                <w:bdr w:val="none" w:sz="0" w:space="0" w:color="auto" w:frame="1"/>
              </w:rPr>
              <w:t xml:space="preserve"> </w:t>
            </w:r>
            <w:proofErr w:type="spellStart"/>
            <w:r w:rsidRPr="00B1342C">
              <w:rPr>
                <w:rFonts w:eastAsia="Times New Roman"/>
                <w:bdr w:val="none" w:sz="0" w:space="0" w:color="auto" w:frame="1"/>
              </w:rPr>
              <w:t>Châu</w:t>
            </w:r>
            <w:proofErr w:type="spellEnd"/>
            <w:r w:rsidRPr="00B1342C">
              <w:rPr>
                <w:rFonts w:eastAsia="Times New Roman"/>
                <w:bdr w:val="none" w:sz="0" w:space="0" w:color="auto" w:frame="1"/>
              </w:rPr>
              <w:t xml:space="preserve"> Á.</w:t>
            </w:r>
          </w:p>
          <w:p w14:paraId="5FF11848" w14:textId="77777777" w:rsidR="00F53F59" w:rsidRPr="00411623" w:rsidRDefault="00F53F59" w:rsidP="00C85F7C">
            <w:pPr>
              <w:keepNext/>
              <w:spacing w:before="60" w:after="60" w:line="276" w:lineRule="auto"/>
              <w:outlineLvl w:val="0"/>
              <w:rPr>
                <w:rFonts w:eastAsia="Times New Roman"/>
                <w:b/>
                <w:color w:val="000000"/>
                <w:lang w:val="nl-BE"/>
              </w:rPr>
            </w:pPr>
          </w:p>
        </w:tc>
      </w:tr>
      <w:tr w:rsidR="00F53F59" w:rsidRPr="00411623" w14:paraId="31A35724" w14:textId="77777777" w:rsidTr="00C85F7C">
        <w:trPr>
          <w:trHeight w:val="900"/>
        </w:trPr>
        <w:tc>
          <w:tcPr>
            <w:tcW w:w="3091" w:type="dxa"/>
          </w:tcPr>
          <w:p w14:paraId="33746F7A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- GV: </w:t>
            </w:r>
            <w:proofErr w:type="spellStart"/>
            <w:r w:rsidRPr="00411623">
              <w:rPr>
                <w:rFonts w:eastAsia="Times New Roman"/>
              </w:rPr>
              <w:t>Hướng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dẫn</w:t>
            </w:r>
            <w:proofErr w:type="spellEnd"/>
            <w:r w:rsidRPr="00411623">
              <w:rPr>
                <w:rFonts w:eastAsia="Times New Roman"/>
              </w:rPr>
              <w:t xml:space="preserve"> HS </w:t>
            </w:r>
            <w:proofErr w:type="spellStart"/>
            <w:r w:rsidRPr="00411623">
              <w:rPr>
                <w:rFonts w:eastAsia="Times New Roman"/>
              </w:rPr>
              <w:t>quan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sát</w:t>
            </w:r>
            <w:proofErr w:type="spellEnd"/>
            <w:r w:rsidRPr="00411623">
              <w:rPr>
                <w:rFonts w:eastAsia="Times New Roman"/>
              </w:rPr>
              <w:t xml:space="preserve"> H 4.4 SGK, </w:t>
            </w:r>
            <w:proofErr w:type="spellStart"/>
            <w:r w:rsidRPr="00411623">
              <w:rPr>
                <w:rFonts w:eastAsia="Times New Roman"/>
              </w:rPr>
              <w:t>đọc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bảng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chú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giải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trên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lược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đồ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14E5716A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?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Những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khu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vực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tập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trung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nhiều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chấm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đỏ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nói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lên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điều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gì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?</w:t>
            </w:r>
          </w:p>
          <w:p w14:paraId="413CBE08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lastRenderedPageBreak/>
              <w:t xml:space="preserve">- GV: Treo </w:t>
            </w:r>
            <w:proofErr w:type="spellStart"/>
            <w:r w:rsidRPr="00411623">
              <w:rPr>
                <w:rFonts w:eastAsia="Times New Roman"/>
              </w:rPr>
              <w:t>bản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đồ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phân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bố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dân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cư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đô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thị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Châu</w:t>
            </w:r>
            <w:proofErr w:type="spellEnd"/>
            <w:r w:rsidRPr="00411623">
              <w:rPr>
                <w:rFonts w:eastAsia="Times New Roman"/>
              </w:rPr>
              <w:t xml:space="preserve"> Á.</w:t>
            </w:r>
          </w:p>
          <w:p w14:paraId="52532088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?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Xác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định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và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đọc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tên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các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đô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thị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lớn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và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vừa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ở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Châu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Á?</w:t>
            </w:r>
          </w:p>
          <w:p w14:paraId="5A13E343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?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Vị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trí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các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đô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thị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lớn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có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đặc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chung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gì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?</w:t>
            </w:r>
          </w:p>
          <w:p w14:paraId="480263B8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1EB876A4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25AC4187" w14:textId="77777777" w:rsidR="00F53F59" w:rsidRDefault="00F53F59" w:rsidP="00C85F7C">
            <w:pPr>
              <w:spacing w:after="0" w:line="276" w:lineRule="auto"/>
              <w:rPr>
                <w:rFonts w:eastAsia="Times New Roman"/>
                <w:i/>
                <w:iCs/>
                <w:bdr w:val="none" w:sz="0" w:space="0" w:color="auto" w:frame="1"/>
              </w:rPr>
            </w:pPr>
          </w:p>
          <w:p w14:paraId="5C5AAA9D" w14:textId="77777777" w:rsidR="00F53F59" w:rsidRPr="00AE266A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?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Xác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định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trên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bản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đồ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các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siêu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đô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thị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thuộc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những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quốc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gia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nào</w:t>
            </w:r>
            <w:proofErr w:type="spellEnd"/>
            <w:r w:rsidRPr="00411623">
              <w:rPr>
                <w:rFonts w:eastAsia="Times New Roman"/>
                <w:i/>
                <w:iCs/>
                <w:bdr w:val="none" w:sz="0" w:space="0" w:color="auto" w:frame="1"/>
              </w:rPr>
              <w:t>?</w:t>
            </w:r>
          </w:p>
        </w:tc>
        <w:tc>
          <w:tcPr>
            <w:tcW w:w="3087" w:type="dxa"/>
          </w:tcPr>
          <w:p w14:paraId="1D502952" w14:textId="77777777" w:rsidR="00F53F59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lastRenderedPageBreak/>
              <w:t>-</w:t>
            </w:r>
          </w:p>
          <w:p w14:paraId="274DF1ED" w14:textId="77777777" w:rsidR="00F53F59" w:rsidRDefault="00F53F59" w:rsidP="00C85F7C">
            <w:pPr>
              <w:spacing w:after="0" w:line="276" w:lineRule="auto"/>
              <w:rPr>
                <w:rFonts w:eastAsia="Times New Roman"/>
              </w:rPr>
            </w:pPr>
          </w:p>
          <w:p w14:paraId="7446E158" w14:textId="77777777" w:rsidR="00F53F59" w:rsidRDefault="00F53F59" w:rsidP="00C85F7C">
            <w:pPr>
              <w:spacing w:after="0" w:line="276" w:lineRule="auto"/>
              <w:rPr>
                <w:rFonts w:eastAsia="Times New Roman"/>
              </w:rPr>
            </w:pPr>
          </w:p>
          <w:p w14:paraId="5E3FDB69" w14:textId="77777777" w:rsidR="00F53F59" w:rsidRDefault="00F53F59" w:rsidP="00C85F7C">
            <w:pPr>
              <w:spacing w:after="0" w:line="276" w:lineRule="auto"/>
              <w:rPr>
                <w:rFonts w:eastAsia="Times New Roman"/>
              </w:rPr>
            </w:pPr>
          </w:p>
          <w:p w14:paraId="52D14175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 HS: </w:t>
            </w:r>
            <w:proofErr w:type="spellStart"/>
            <w:r w:rsidRPr="00411623">
              <w:rPr>
                <w:rFonts w:eastAsia="Times New Roman"/>
              </w:rPr>
              <w:t>Là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nơi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tập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trung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đông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dân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cư</w:t>
            </w:r>
            <w:proofErr w:type="spellEnd"/>
            <w:r w:rsidRPr="00411623">
              <w:rPr>
                <w:rFonts w:eastAsia="Times New Roman"/>
              </w:rPr>
              <w:t xml:space="preserve"> (</w:t>
            </w:r>
            <w:proofErr w:type="spellStart"/>
            <w:r w:rsidRPr="00411623">
              <w:rPr>
                <w:rFonts w:eastAsia="Times New Roman"/>
              </w:rPr>
              <w:t>mật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độ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dân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số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cao</w:t>
            </w:r>
            <w:proofErr w:type="spellEnd"/>
            <w:r w:rsidRPr="00411623">
              <w:rPr>
                <w:rFonts w:eastAsia="Times New Roman"/>
              </w:rPr>
              <w:t>).</w:t>
            </w:r>
          </w:p>
          <w:p w14:paraId="40C8F813" w14:textId="77777777" w:rsidR="00F53F59" w:rsidRDefault="00F53F59" w:rsidP="00C85F7C">
            <w:pPr>
              <w:spacing w:after="0" w:line="276" w:lineRule="auto"/>
              <w:rPr>
                <w:rFonts w:eastAsia="Times New Roman"/>
              </w:rPr>
            </w:pPr>
          </w:p>
          <w:p w14:paraId="78E1D12F" w14:textId="77777777" w:rsidR="00F53F59" w:rsidRDefault="00F53F59" w:rsidP="00C85F7C">
            <w:pPr>
              <w:spacing w:after="0" w:line="276" w:lineRule="auto"/>
              <w:rPr>
                <w:rFonts w:eastAsia="Times New Roman"/>
              </w:rPr>
            </w:pPr>
          </w:p>
          <w:p w14:paraId="0A22E194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- HS: </w:t>
            </w:r>
            <w:proofErr w:type="spellStart"/>
            <w:r w:rsidRPr="00411623">
              <w:rPr>
                <w:rFonts w:eastAsia="Times New Roman"/>
              </w:rPr>
              <w:t>Xác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định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vị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trí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các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đô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thị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trên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bản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đồ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773494A6" w14:textId="77777777" w:rsidR="00F53F59" w:rsidRDefault="00F53F59" w:rsidP="00C85F7C">
            <w:pPr>
              <w:spacing w:after="0" w:line="276" w:lineRule="auto"/>
              <w:rPr>
                <w:rFonts w:eastAsia="Times New Roman"/>
              </w:rPr>
            </w:pPr>
          </w:p>
          <w:p w14:paraId="373792C0" w14:textId="77777777" w:rsidR="00F53F59" w:rsidRPr="00411623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411623">
              <w:rPr>
                <w:rFonts w:eastAsia="Times New Roman"/>
              </w:rPr>
              <w:t xml:space="preserve">- HS: </w:t>
            </w:r>
            <w:proofErr w:type="spellStart"/>
            <w:r w:rsidRPr="00411623">
              <w:rPr>
                <w:rFonts w:eastAsia="Times New Roman"/>
              </w:rPr>
              <w:t>Các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đô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thị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lớn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thường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tập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trung</w:t>
            </w:r>
            <w:proofErr w:type="spellEnd"/>
            <w:r w:rsidRPr="00411623">
              <w:rPr>
                <w:rFonts w:eastAsia="Times New Roman"/>
              </w:rPr>
              <w:t xml:space="preserve"> ở </w:t>
            </w:r>
            <w:proofErr w:type="spellStart"/>
            <w:r w:rsidRPr="00411623">
              <w:rPr>
                <w:rFonts w:eastAsia="Times New Roman"/>
              </w:rPr>
              <w:t>ven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biển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và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các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đại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dương</w:t>
            </w:r>
            <w:proofErr w:type="spellEnd"/>
            <w:r w:rsidRPr="00411623">
              <w:rPr>
                <w:rFonts w:eastAsia="Times New Roman"/>
              </w:rPr>
              <w:t xml:space="preserve">, ở </w:t>
            </w:r>
            <w:proofErr w:type="spellStart"/>
            <w:r w:rsidRPr="00411623">
              <w:rPr>
                <w:rFonts w:eastAsia="Times New Roman"/>
              </w:rPr>
              <w:t>trung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và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hạ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lưu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của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các</w:t>
            </w:r>
            <w:proofErr w:type="spellEnd"/>
            <w:r w:rsidRPr="00411623">
              <w:rPr>
                <w:rFonts w:eastAsia="Times New Roman"/>
              </w:rPr>
              <w:t xml:space="preserve"> con </w:t>
            </w:r>
            <w:proofErr w:type="spellStart"/>
            <w:r w:rsidRPr="00411623">
              <w:rPr>
                <w:rFonts w:eastAsia="Times New Roman"/>
              </w:rPr>
              <w:t>sông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lớn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  <w:p w14:paraId="6A059FB2" w14:textId="77777777" w:rsidR="00F53F59" w:rsidRPr="00411623" w:rsidRDefault="00F53F59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411623">
              <w:rPr>
                <w:rFonts w:eastAsia="Times New Roman"/>
              </w:rPr>
              <w:t xml:space="preserve">- HS: </w:t>
            </w:r>
            <w:proofErr w:type="spellStart"/>
            <w:r w:rsidRPr="00411623">
              <w:rPr>
                <w:rFonts w:eastAsia="Times New Roman"/>
              </w:rPr>
              <w:t>Xác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định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trên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bản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đồ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treo</w:t>
            </w:r>
            <w:proofErr w:type="spellEnd"/>
            <w:r w:rsidRPr="00411623">
              <w:rPr>
                <w:rFonts w:eastAsia="Times New Roman"/>
              </w:rPr>
              <w:t xml:space="preserve"> </w:t>
            </w:r>
            <w:proofErr w:type="spellStart"/>
            <w:r w:rsidRPr="00411623">
              <w:rPr>
                <w:rFonts w:eastAsia="Times New Roman"/>
              </w:rPr>
              <w:t>tường</w:t>
            </w:r>
            <w:proofErr w:type="spellEnd"/>
            <w:r w:rsidRPr="00411623">
              <w:rPr>
                <w:rFonts w:eastAsia="Times New Roman"/>
              </w:rPr>
              <w:t>.</w:t>
            </w:r>
          </w:p>
        </w:tc>
        <w:tc>
          <w:tcPr>
            <w:tcW w:w="3067" w:type="dxa"/>
          </w:tcPr>
          <w:p w14:paraId="74CC6898" w14:textId="77777777" w:rsidR="00F53F59" w:rsidRDefault="00F53F59" w:rsidP="00C85F7C">
            <w:pPr>
              <w:spacing w:after="0" w:line="276" w:lineRule="auto"/>
              <w:jc w:val="both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lastRenderedPageBreak/>
              <w:t xml:space="preserve">2.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Sự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phân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bố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dân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cư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>Châu</w:t>
            </w:r>
            <w:proofErr w:type="spellEnd"/>
            <w:r w:rsidRPr="00537EBB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Á.</w:t>
            </w:r>
          </w:p>
          <w:p w14:paraId="60D595DD" w14:textId="77777777" w:rsidR="00F53F59" w:rsidRPr="00AE266A" w:rsidRDefault="00F53F59" w:rsidP="00C85F7C">
            <w:pPr>
              <w:spacing w:after="0" w:line="276" w:lineRule="auto"/>
              <w:rPr>
                <w:rFonts w:eastAsia="Times New Roman"/>
              </w:rPr>
            </w:pPr>
            <w:r w:rsidRPr="00AE266A">
              <w:rPr>
                <w:rFonts w:eastAsia="Times New Roman"/>
                <w:color w:val="000000"/>
                <w:lang w:val="nl-BE"/>
              </w:rPr>
              <w:t>-</w:t>
            </w:r>
            <w:r w:rsidRPr="00AE266A">
              <w:rPr>
                <w:rFonts w:eastAsia="Times New Roman"/>
              </w:rPr>
              <w:t xml:space="preserve">  </w:t>
            </w:r>
            <w:proofErr w:type="spellStart"/>
            <w:r w:rsidRPr="00AE266A">
              <w:rPr>
                <w:rFonts w:eastAsia="Times New Roman"/>
              </w:rPr>
              <w:t>Các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đô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thị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lớn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thường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tập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trung</w:t>
            </w:r>
            <w:proofErr w:type="spellEnd"/>
            <w:r w:rsidRPr="00AE266A">
              <w:rPr>
                <w:rFonts w:eastAsia="Times New Roman"/>
              </w:rPr>
              <w:t xml:space="preserve"> ở </w:t>
            </w:r>
            <w:proofErr w:type="spellStart"/>
            <w:r w:rsidRPr="00AE266A">
              <w:rPr>
                <w:rFonts w:eastAsia="Times New Roman"/>
              </w:rPr>
              <w:t>ven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biển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và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các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đại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dương</w:t>
            </w:r>
            <w:proofErr w:type="spellEnd"/>
            <w:r w:rsidRPr="00AE266A">
              <w:rPr>
                <w:rFonts w:eastAsia="Times New Roman"/>
              </w:rPr>
              <w:t xml:space="preserve">, ở </w:t>
            </w:r>
            <w:proofErr w:type="spellStart"/>
            <w:r w:rsidRPr="00AE266A">
              <w:rPr>
                <w:rFonts w:eastAsia="Times New Roman"/>
              </w:rPr>
              <w:t>trung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và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hạ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lưu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của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các</w:t>
            </w:r>
            <w:proofErr w:type="spellEnd"/>
            <w:r w:rsidRPr="00AE266A">
              <w:rPr>
                <w:rFonts w:eastAsia="Times New Roman"/>
              </w:rPr>
              <w:t xml:space="preserve"> con </w:t>
            </w:r>
            <w:proofErr w:type="spellStart"/>
            <w:r w:rsidRPr="00AE266A">
              <w:rPr>
                <w:rFonts w:eastAsia="Times New Roman"/>
              </w:rPr>
              <w:t>sông</w:t>
            </w:r>
            <w:proofErr w:type="spellEnd"/>
            <w:r w:rsidRPr="00AE266A">
              <w:rPr>
                <w:rFonts w:eastAsia="Times New Roman"/>
              </w:rPr>
              <w:t xml:space="preserve"> </w:t>
            </w:r>
            <w:proofErr w:type="spellStart"/>
            <w:r w:rsidRPr="00AE266A">
              <w:rPr>
                <w:rFonts w:eastAsia="Times New Roman"/>
              </w:rPr>
              <w:t>lớn</w:t>
            </w:r>
            <w:proofErr w:type="spellEnd"/>
            <w:r w:rsidRPr="00AE266A">
              <w:rPr>
                <w:rFonts w:eastAsia="Times New Roman"/>
              </w:rPr>
              <w:t>.</w:t>
            </w:r>
          </w:p>
          <w:p w14:paraId="7CE328DB" w14:textId="77777777" w:rsidR="00F53F59" w:rsidRPr="00537EBB" w:rsidRDefault="00F53F59" w:rsidP="00C85F7C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</w:tr>
    </w:tbl>
    <w:p w14:paraId="6252C409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color w:val="000000"/>
          <w:lang w:val="vi-VN"/>
        </w:rPr>
      </w:pPr>
    </w:p>
    <w:p w14:paraId="1C3783CF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4.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Củng</w:t>
      </w:r>
      <w:proofErr w:type="spellEnd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 xml:space="preserve"> </w:t>
      </w:r>
      <w:proofErr w:type="spellStart"/>
      <w:r w:rsidRPr="00411623">
        <w:rPr>
          <w:rFonts w:eastAsia="Times New Roman"/>
          <w:b/>
          <w:bCs/>
          <w:u w:val="single"/>
          <w:bdr w:val="none" w:sz="0" w:space="0" w:color="auto" w:frame="1"/>
        </w:rPr>
        <w:t>cố</w:t>
      </w:r>
      <w:proofErr w:type="spellEnd"/>
      <w:r w:rsidRPr="00411623">
        <w:rPr>
          <w:rFonts w:eastAsia="Times New Roman"/>
          <w:b/>
          <w:bCs/>
          <w:bdr w:val="none" w:sz="0" w:space="0" w:color="auto" w:frame="1"/>
        </w:rPr>
        <w:t>:</w:t>
      </w:r>
    </w:p>
    <w:p w14:paraId="18C85D51" w14:textId="77777777" w:rsidR="00F53F59" w:rsidRPr="00411623" w:rsidRDefault="00F53F59" w:rsidP="00F53F59">
      <w:pPr>
        <w:shd w:val="clear" w:color="auto" w:fill="FFFFFF"/>
        <w:spacing w:after="0" w:line="276" w:lineRule="auto"/>
        <w:jc w:val="center"/>
        <w:rPr>
          <w:rFonts w:eastAsia="Times New Roman"/>
        </w:rPr>
      </w:pPr>
      <w:r w:rsidRPr="00411623">
        <w:rPr>
          <w:rFonts w:eastAsia="Times New Roman"/>
        </w:rPr>
        <w:t>PHIẾU HỌC TẬP</w:t>
      </w:r>
    </w:p>
    <w:p w14:paraId="59B099FB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proofErr w:type="spellStart"/>
      <w:r w:rsidRPr="00411623">
        <w:rPr>
          <w:rFonts w:eastAsia="Times New Roman"/>
        </w:rPr>
        <w:t>Hãy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chọn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và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khoanh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tròn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vào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đáp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án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trả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lời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đúng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nhất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trong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những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câu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sau</w:t>
      </w:r>
      <w:proofErr w:type="spellEnd"/>
      <w:r w:rsidRPr="00411623">
        <w:rPr>
          <w:rFonts w:eastAsia="Times New Roman"/>
        </w:rPr>
        <w:t>.</w:t>
      </w:r>
    </w:p>
    <w:p w14:paraId="67101CCE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proofErr w:type="spellStart"/>
      <w:r w:rsidRPr="00411623">
        <w:rPr>
          <w:rFonts w:eastAsia="Times New Roman"/>
        </w:rPr>
        <w:t>Mật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độ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trung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bình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là</w:t>
      </w:r>
      <w:proofErr w:type="spellEnd"/>
      <w:r w:rsidRPr="00411623">
        <w:rPr>
          <w:rFonts w:eastAsia="Times New Roman"/>
        </w:rPr>
        <w:t>:</w:t>
      </w:r>
    </w:p>
    <w:p w14:paraId="702DF6E1" w14:textId="77777777" w:rsidR="00F53F59" w:rsidRPr="00411623" w:rsidRDefault="00F53F59" w:rsidP="00F53F59">
      <w:pPr>
        <w:numPr>
          <w:ilvl w:val="0"/>
          <w:numId w:val="3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Tổng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dân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trên</w:t>
      </w:r>
      <w:proofErr w:type="spellEnd"/>
      <w:r w:rsidRPr="00411623">
        <w:rPr>
          <w:rFonts w:eastAsia="Times New Roman"/>
        </w:rPr>
        <w:t xml:space="preserve"> 1 </w:t>
      </w:r>
      <w:proofErr w:type="spellStart"/>
      <w:r w:rsidRPr="00411623">
        <w:rPr>
          <w:rFonts w:eastAsia="Times New Roman"/>
        </w:rPr>
        <w:t>đơn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vị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lãnh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thổ</w:t>
      </w:r>
      <w:proofErr w:type="spellEnd"/>
      <w:r w:rsidRPr="00411623">
        <w:rPr>
          <w:rFonts w:eastAsia="Times New Roman"/>
        </w:rPr>
        <w:t>.</w:t>
      </w:r>
    </w:p>
    <w:p w14:paraId="2E651318" w14:textId="77777777" w:rsidR="00F53F59" w:rsidRPr="00411623" w:rsidRDefault="00F53F59" w:rsidP="00F53F59">
      <w:pPr>
        <w:numPr>
          <w:ilvl w:val="0"/>
          <w:numId w:val="3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người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cư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trú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trung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bình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trên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một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đơn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vị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diện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tích</w:t>
      </w:r>
      <w:proofErr w:type="spellEnd"/>
      <w:r w:rsidRPr="00411623">
        <w:rPr>
          <w:rFonts w:eastAsia="Times New Roman"/>
        </w:rPr>
        <w:t>.</w:t>
      </w:r>
    </w:p>
    <w:p w14:paraId="769A5535" w14:textId="77777777" w:rsidR="00F53F59" w:rsidRPr="00411623" w:rsidRDefault="00F53F59" w:rsidP="00F53F59">
      <w:pPr>
        <w:numPr>
          <w:ilvl w:val="0"/>
          <w:numId w:val="3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Số</w:t>
      </w:r>
      <w:proofErr w:type="spellEnd"/>
      <w:r w:rsidRPr="00411623">
        <w:rPr>
          <w:rFonts w:eastAsia="Times New Roman"/>
        </w:rPr>
        <w:t xml:space="preserve"> lao </w:t>
      </w:r>
      <w:proofErr w:type="spellStart"/>
      <w:r w:rsidRPr="00411623">
        <w:rPr>
          <w:rFonts w:eastAsia="Times New Roman"/>
        </w:rPr>
        <w:t>động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trên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một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đơn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vị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diện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tích</w:t>
      </w:r>
      <w:proofErr w:type="spellEnd"/>
      <w:r w:rsidRPr="00411623">
        <w:rPr>
          <w:rFonts w:eastAsia="Times New Roman"/>
        </w:rPr>
        <w:t>.</w:t>
      </w:r>
    </w:p>
    <w:p w14:paraId="19C3DC20" w14:textId="77777777" w:rsidR="00F53F59" w:rsidRPr="00411623" w:rsidRDefault="00F53F59" w:rsidP="00F53F59">
      <w:pPr>
        <w:numPr>
          <w:ilvl w:val="0"/>
          <w:numId w:val="3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Cả</w:t>
      </w:r>
      <w:proofErr w:type="spellEnd"/>
      <w:r w:rsidRPr="00411623">
        <w:rPr>
          <w:rFonts w:eastAsia="Times New Roman"/>
        </w:rPr>
        <w:t xml:space="preserve"> </w:t>
      </w:r>
      <w:proofErr w:type="gramStart"/>
      <w:r w:rsidRPr="00411623">
        <w:rPr>
          <w:rFonts w:eastAsia="Times New Roman"/>
        </w:rPr>
        <w:t>A,B</w:t>
      </w:r>
      <w:proofErr w:type="gramEnd"/>
      <w:r w:rsidRPr="00411623">
        <w:rPr>
          <w:rFonts w:eastAsia="Times New Roman"/>
        </w:rPr>
        <w:t xml:space="preserve">, C </w:t>
      </w:r>
      <w:proofErr w:type="spellStart"/>
      <w:r w:rsidRPr="00411623">
        <w:rPr>
          <w:rFonts w:eastAsia="Times New Roman"/>
        </w:rPr>
        <w:t>đều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đúng</w:t>
      </w:r>
      <w:proofErr w:type="spellEnd"/>
      <w:r w:rsidRPr="00411623">
        <w:rPr>
          <w:rFonts w:eastAsia="Times New Roman"/>
        </w:rPr>
        <w:t>.</w:t>
      </w:r>
    </w:p>
    <w:p w14:paraId="09E0737F" w14:textId="77777777" w:rsidR="00F53F59" w:rsidRPr="00411623" w:rsidRDefault="00F53F59" w:rsidP="00F53F59">
      <w:pPr>
        <w:shd w:val="clear" w:color="auto" w:fill="FFFFFF"/>
        <w:spacing w:after="0" w:line="276" w:lineRule="auto"/>
        <w:rPr>
          <w:rFonts w:eastAsia="Times New Roman"/>
        </w:rPr>
      </w:pPr>
      <w:r w:rsidRPr="00411623">
        <w:rPr>
          <w:rFonts w:eastAsia="Times New Roman"/>
        </w:rPr>
        <w:t xml:space="preserve">Quan </w:t>
      </w:r>
      <w:proofErr w:type="spellStart"/>
      <w:r w:rsidRPr="00411623">
        <w:rPr>
          <w:rFonts w:eastAsia="Times New Roman"/>
        </w:rPr>
        <w:t>sát</w:t>
      </w:r>
      <w:proofErr w:type="spellEnd"/>
      <w:r w:rsidRPr="00411623">
        <w:rPr>
          <w:rFonts w:eastAsia="Times New Roman"/>
        </w:rPr>
        <w:t xml:space="preserve"> 2 </w:t>
      </w:r>
      <w:proofErr w:type="spellStart"/>
      <w:r w:rsidRPr="00411623">
        <w:rPr>
          <w:rFonts w:eastAsia="Times New Roman"/>
        </w:rPr>
        <w:t>tháp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tuổi</w:t>
      </w:r>
      <w:proofErr w:type="spellEnd"/>
      <w:r w:rsidRPr="00411623">
        <w:rPr>
          <w:rFonts w:eastAsia="Times New Roman"/>
        </w:rPr>
        <w:t xml:space="preserve"> TP </w:t>
      </w:r>
      <w:proofErr w:type="spellStart"/>
      <w:r w:rsidRPr="00411623">
        <w:rPr>
          <w:rFonts w:eastAsia="Times New Roman"/>
        </w:rPr>
        <w:t>Hồ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Chí</w:t>
      </w:r>
      <w:proofErr w:type="spellEnd"/>
      <w:r w:rsidRPr="00411623">
        <w:rPr>
          <w:rFonts w:eastAsia="Times New Roman"/>
        </w:rPr>
        <w:t xml:space="preserve"> Minh (1989, 1999) </w:t>
      </w:r>
      <w:proofErr w:type="spellStart"/>
      <w:r w:rsidRPr="00411623">
        <w:rPr>
          <w:rFonts w:eastAsia="Times New Roman"/>
        </w:rPr>
        <w:t>cho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biết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sau</w:t>
      </w:r>
      <w:proofErr w:type="spellEnd"/>
      <w:r w:rsidRPr="00411623">
        <w:rPr>
          <w:rFonts w:eastAsia="Times New Roman"/>
        </w:rPr>
        <w:t xml:space="preserve"> 10 </w:t>
      </w:r>
      <w:proofErr w:type="spellStart"/>
      <w:r w:rsidRPr="00411623">
        <w:rPr>
          <w:rFonts w:eastAsia="Times New Roman"/>
        </w:rPr>
        <w:t>năm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nhóm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tuổi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nào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tăng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về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tỉ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lệ</w:t>
      </w:r>
      <w:proofErr w:type="spellEnd"/>
      <w:r w:rsidRPr="00411623">
        <w:rPr>
          <w:rFonts w:eastAsia="Times New Roman"/>
        </w:rPr>
        <w:t>.</w:t>
      </w:r>
    </w:p>
    <w:p w14:paraId="02BB87A3" w14:textId="77777777" w:rsidR="00F53F59" w:rsidRPr="00411623" w:rsidRDefault="00F53F59" w:rsidP="00F53F59">
      <w:pPr>
        <w:numPr>
          <w:ilvl w:val="0"/>
          <w:numId w:val="4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Nhóm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tuổi</w:t>
      </w:r>
      <w:proofErr w:type="spellEnd"/>
      <w:r w:rsidRPr="00411623">
        <w:rPr>
          <w:rFonts w:eastAsia="Times New Roman"/>
        </w:rPr>
        <w:t xml:space="preserve"> 15 - 60.</w:t>
      </w:r>
    </w:p>
    <w:p w14:paraId="6F4F2A0A" w14:textId="77777777" w:rsidR="00F53F59" w:rsidRPr="00411623" w:rsidRDefault="00F53F59" w:rsidP="00F53F59">
      <w:pPr>
        <w:numPr>
          <w:ilvl w:val="0"/>
          <w:numId w:val="4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Nhóm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tuổi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trên</w:t>
      </w:r>
      <w:proofErr w:type="spellEnd"/>
      <w:r w:rsidRPr="00411623">
        <w:rPr>
          <w:rFonts w:eastAsia="Times New Roman"/>
        </w:rPr>
        <w:t xml:space="preserve"> 60.</w:t>
      </w:r>
    </w:p>
    <w:p w14:paraId="4B0CB9D2" w14:textId="77777777" w:rsidR="00F53F59" w:rsidRPr="00411623" w:rsidRDefault="00F53F59" w:rsidP="00F53F59">
      <w:pPr>
        <w:numPr>
          <w:ilvl w:val="0"/>
          <w:numId w:val="4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Nhóm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tuổi</w:t>
      </w:r>
      <w:proofErr w:type="spellEnd"/>
      <w:r w:rsidRPr="00411623">
        <w:rPr>
          <w:rFonts w:eastAsia="Times New Roman"/>
        </w:rPr>
        <w:t xml:space="preserve"> 0 – 14.</w:t>
      </w:r>
    </w:p>
    <w:p w14:paraId="42418554" w14:textId="77777777" w:rsidR="00F53F59" w:rsidRDefault="00F53F59" w:rsidP="00F53F59">
      <w:pPr>
        <w:numPr>
          <w:ilvl w:val="0"/>
          <w:numId w:val="4"/>
        </w:numPr>
        <w:shd w:val="clear" w:color="auto" w:fill="FFFFFF"/>
        <w:spacing w:after="0" w:line="276" w:lineRule="auto"/>
        <w:ind w:left="390"/>
        <w:rPr>
          <w:rFonts w:eastAsia="Times New Roman"/>
        </w:rPr>
      </w:pPr>
      <w:proofErr w:type="spellStart"/>
      <w:r w:rsidRPr="00411623">
        <w:rPr>
          <w:rFonts w:eastAsia="Times New Roman"/>
        </w:rPr>
        <w:t>Cả</w:t>
      </w:r>
      <w:proofErr w:type="spellEnd"/>
      <w:r w:rsidRPr="00411623">
        <w:rPr>
          <w:rFonts w:eastAsia="Times New Roman"/>
        </w:rPr>
        <w:t xml:space="preserve"> </w:t>
      </w:r>
      <w:proofErr w:type="gramStart"/>
      <w:r w:rsidRPr="00411623">
        <w:rPr>
          <w:rFonts w:eastAsia="Times New Roman"/>
        </w:rPr>
        <w:t>A,B</w:t>
      </w:r>
      <w:proofErr w:type="gramEnd"/>
      <w:r w:rsidRPr="00411623">
        <w:rPr>
          <w:rFonts w:eastAsia="Times New Roman"/>
        </w:rPr>
        <w:t xml:space="preserve">, </w:t>
      </w:r>
      <w:proofErr w:type="spellStart"/>
      <w:r w:rsidRPr="00411623">
        <w:rPr>
          <w:rFonts w:eastAsia="Times New Roman"/>
        </w:rPr>
        <w:t>đều</w:t>
      </w:r>
      <w:proofErr w:type="spellEnd"/>
      <w:r w:rsidRPr="00411623">
        <w:rPr>
          <w:rFonts w:eastAsia="Times New Roman"/>
        </w:rPr>
        <w:t xml:space="preserve"> </w:t>
      </w:r>
      <w:proofErr w:type="spellStart"/>
      <w:r w:rsidRPr="00411623">
        <w:rPr>
          <w:rFonts w:eastAsia="Times New Roman"/>
        </w:rPr>
        <w:t>đúng</w:t>
      </w:r>
      <w:proofErr w:type="spellEnd"/>
      <w:r w:rsidRPr="00411623">
        <w:rPr>
          <w:rFonts w:eastAsia="Times New Roman"/>
        </w:rPr>
        <w:t>.</w:t>
      </w:r>
    </w:p>
    <w:p w14:paraId="66A4D1C3" w14:textId="77777777" w:rsidR="00F53F59" w:rsidRPr="00411623" w:rsidRDefault="00F53F59" w:rsidP="00F53F59">
      <w:pPr>
        <w:shd w:val="clear" w:color="auto" w:fill="FFFFFF"/>
        <w:spacing w:after="0" w:line="276" w:lineRule="auto"/>
        <w:ind w:left="30"/>
        <w:rPr>
          <w:rFonts w:eastAsia="Times New Roman"/>
        </w:rPr>
      </w:pPr>
    </w:p>
    <w:p w14:paraId="5C101568" w14:textId="77777777" w:rsidR="00F53F59" w:rsidRDefault="00F53F59" w:rsidP="00F53F59">
      <w:pPr>
        <w:spacing w:after="0" w:line="276" w:lineRule="auto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b/>
          <w:color w:val="000000"/>
          <w:lang w:val="vi-VN"/>
        </w:rPr>
        <w:t xml:space="preserve">5. </w:t>
      </w:r>
      <w:r w:rsidRPr="00411623">
        <w:rPr>
          <w:rFonts w:eastAsia="Arial"/>
          <w:b/>
          <w:color w:val="000000"/>
          <w:lang w:val="vi-VN"/>
        </w:rPr>
        <w:t>Hướng dẫn HS học ở nhà và chuẩn bị cho bài sau</w:t>
      </w:r>
      <w:r w:rsidRPr="00411623">
        <w:rPr>
          <w:rFonts w:eastAsia="Times New Roman"/>
          <w:b/>
          <w:color w:val="000000"/>
          <w:lang w:val="vi-VN"/>
        </w:rPr>
        <w:t>: (1p)</w:t>
      </w:r>
    </w:p>
    <w:p w14:paraId="70122260" w14:textId="77777777" w:rsidR="00F53F59" w:rsidRDefault="00F53F59" w:rsidP="00F53F59">
      <w:pPr>
        <w:spacing w:after="0" w:line="276" w:lineRule="auto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- Ôn cách đọc tháp tuổi, kĩ năng nhận xét phân tích các tháp tuổi.</w:t>
      </w:r>
    </w:p>
    <w:p w14:paraId="02BDB6CA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- Yêu cầu Hs về nhà học bài, chuẩn bị </w:t>
      </w:r>
      <w:proofErr w:type="spellStart"/>
      <w:r>
        <w:rPr>
          <w:rFonts w:eastAsia="Times New Roman"/>
          <w:color w:val="000000"/>
        </w:rPr>
        <w:t>tiếp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theo</w:t>
      </w:r>
      <w:proofErr w:type="spellEnd"/>
      <w:r w:rsidRPr="00411623">
        <w:rPr>
          <w:rFonts w:eastAsia="Times New Roman"/>
          <w:color w:val="000000"/>
          <w:lang w:val="vi-VN"/>
        </w:rPr>
        <w:t>.</w:t>
      </w:r>
    </w:p>
    <w:p w14:paraId="431A04E0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</w:p>
    <w:p w14:paraId="5839E6A2" w14:textId="77777777" w:rsidR="00F53F59" w:rsidRPr="00411623" w:rsidRDefault="00F53F59" w:rsidP="00F53F59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>
        <w:rPr>
          <w:rFonts w:eastAsia="Times New Roman"/>
          <w:b/>
          <w:color w:val="000000"/>
          <w:lang w:val="nl-BE"/>
        </w:rPr>
        <w:t>I</w:t>
      </w:r>
      <w:r w:rsidRPr="00411623">
        <w:rPr>
          <w:rFonts w:eastAsia="Times New Roman"/>
          <w:b/>
          <w:color w:val="000000"/>
          <w:lang w:val="nl-BE"/>
        </w:rPr>
        <w:t>V. RÚT KINH NGHIỆM.</w:t>
      </w:r>
    </w:p>
    <w:p w14:paraId="4051BCDA" w14:textId="77777777" w:rsidR="00F53F59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GV hướng dẫn học sinh cách sử dụng tập bản đồ Địa Lí 7 trong học bài.</w:t>
      </w:r>
    </w:p>
    <w:p w14:paraId="1AC6D588" w14:textId="77777777" w:rsidR="00F53F59" w:rsidRPr="00411623" w:rsidRDefault="00F53F59" w:rsidP="00F53F59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lastRenderedPageBreak/>
        <w:t>- GV chú ý một số học sinh chưa tập chú ý nghe giảng.</w:t>
      </w:r>
    </w:p>
    <w:p w14:paraId="72A5A3B7" w14:textId="58FA902E" w:rsidR="00404172" w:rsidRDefault="00F53F59" w:rsidP="00F53F59">
      <w:r>
        <w:rPr>
          <w:rFonts w:eastAsia="Times New Roman"/>
          <w:color w:val="000000"/>
          <w:lang w:val="nl-BE"/>
        </w:rPr>
        <w:t>- Nên cho học sinh hoạt động nhiều hơn nữa</w:t>
      </w:r>
    </w:p>
    <w:sectPr w:rsidR="0040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F0B76"/>
    <w:multiLevelType w:val="multilevel"/>
    <w:tmpl w:val="E14241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A1701"/>
    <w:multiLevelType w:val="multilevel"/>
    <w:tmpl w:val="7A34A1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B49BA"/>
    <w:multiLevelType w:val="hybridMultilevel"/>
    <w:tmpl w:val="23863E1E"/>
    <w:lvl w:ilvl="0" w:tplc="96ACD3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F61B0A"/>
    <w:multiLevelType w:val="multilevel"/>
    <w:tmpl w:val="2CD8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5B"/>
    <w:rsid w:val="00404172"/>
    <w:rsid w:val="0085625B"/>
    <w:rsid w:val="00F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DE56"/>
  <w15:chartTrackingRefBased/>
  <w15:docId w15:val="{D141CE85-F581-444F-B02A-90259142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59"/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F59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2020-09-03T12:06:00Z</dcterms:created>
  <dcterms:modified xsi:type="dcterms:W3CDTF">2020-09-03T12:07:00Z</dcterms:modified>
</cp:coreProperties>
</file>